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p14:paraId="1EE33F9C" wp14:textId="0950C3E8">
      <w:r w:rsidR="07BB0470">
        <w:rPr/>
        <w:t>⚠️ LIVE WAR ALERT: TRUMP’S GLOBAL PURGE ACTIVE ⚠️</w:t>
      </w:r>
    </w:p>
    <w:p xmlns:wp14="http://schemas.microsoft.com/office/word/2010/wordml" w:rsidP="535EDC8E" wp14:paraId="5B21390F" wp14:textId="415C9265">
      <w:pPr>
        <w:pStyle w:val="Normal"/>
      </w:pPr>
      <w:r w:rsidR="07BB0470">
        <w:rPr/>
        <w:t>7,600 TROOPS ON THE BORDER • QFS GRID LOCKED • CIA TUNNELS EXPOSED • GOLDEN DOME SATELLITES STRIKE • NATO AI SHUT DOWN</w:t>
      </w:r>
    </w:p>
    <w:p xmlns:wp14="http://schemas.microsoft.com/office/word/2010/wordml" w:rsidP="535EDC8E" wp14:paraId="5D9E7452" wp14:textId="0576280B">
      <w:pPr>
        <w:pStyle w:val="Normal"/>
      </w:pPr>
      <w:r w:rsidR="07BB0470">
        <w:rPr/>
        <w:t>The silent war is now visible. As of October 24, 2025, President Donald J. Trump is commanding a global operation dismantling deep-state infrastructure across land, sea, and orbit. The mission is entering its final phase.</w:t>
      </w:r>
    </w:p>
    <w:p xmlns:wp14="http://schemas.microsoft.com/office/word/2010/wordml" w:rsidP="535EDC8E" wp14:paraId="3B383B30" wp14:textId="77CC3448">
      <w:pPr>
        <w:pStyle w:val="Normal"/>
      </w:pPr>
      <w:r w:rsidR="07BB0470">
        <w:rPr/>
        <w:t>🪖 BORDER OPERATIONS UNDER CONTINUITY COMMAND 7,600 troops remain positioned across Texas and Arizona under classified directives. Seismic scans reveal collapsed tunnels once used for trafficking and bioweapon transport. FAA records confirm new no-fly zones above those sectors while JSOC units move under continuity-of-government authority. These soldiers aren’t guarding borders - they’re cleansing them.</w:t>
      </w:r>
    </w:p>
    <w:p xmlns:wp14="http://schemas.microsoft.com/office/word/2010/wordml" w:rsidP="535EDC8E" wp14:paraId="1550C56D" wp14:textId="36B794F6">
      <w:pPr>
        <w:pStyle w:val="Normal"/>
      </w:pPr>
      <w:r w:rsidR="07BB0470">
        <w:rPr/>
        <w:t>💳 QFS ACTIVATION MOVING QUIETLY Central banks are locked down. Nine IMF off-ledger accounts closed, replaced with QFS-based settlements. Fourteen transactions have already cleared through quantum tokens. Private banking apps show “debt recalibrations” as fiat liquidity drains away. The gold-backed transition is happening in silence. The few prepared patriots now stand at the threshold of the largest wealth transfer in history.</w:t>
      </w:r>
    </w:p>
    <w:p xmlns:wp14="http://schemas.microsoft.com/office/word/2010/wordml" w:rsidP="535EDC8E" wp14:paraId="02560F61" wp14:textId="548C1BBA">
      <w:pPr>
        <w:pStyle w:val="Normal"/>
      </w:pPr>
      <w:r w:rsidR="07BB0470">
        <w:rPr/>
        <w:t>🛰 GOLDEN DOME STRIKE CONFIRMED Space Command verified its first orbital engagement. A China-Russia stealth satellite, Dark Bird, designed to jam U.S. comms, was neutralized on October 18 after a precision frequency burst. The Golden Dome system is now fully operational and enforcing orbital control.</w:t>
      </w:r>
    </w:p>
    <w:p xmlns:wp14="http://schemas.microsoft.com/office/word/2010/wordml" w:rsidP="535EDC8E" wp14:paraId="037A6583" wp14:textId="45EC4016">
      <w:pPr>
        <w:pStyle w:val="Normal"/>
      </w:pPr>
      <w:r w:rsidR="07BB0470">
        <w:rPr/>
        <w:t>🚢 NAVAL DRONES NEUTRALIZE DEEP-STATE SHIPPING LANES Several vessels tied to Mossad and NATO shell companies were intercepted off Djibouti and the Malacca Strait. One contained biocontainment pods and genome servers linked to Chinese labs. The ship was seized and scuttled. Covert maritime lifelines are collapsing.</w:t>
      </w:r>
    </w:p>
    <w:p xmlns:wp14="http://schemas.microsoft.com/office/word/2010/wordml" w:rsidP="535EDC8E" wp14:paraId="47DFAD85" wp14:textId="13048D6C">
      <w:pPr>
        <w:pStyle w:val="Normal"/>
      </w:pPr>
      <w:r w:rsidR="07BB0470">
        <w:rPr/>
        <w:t>🌐 PINE GAP RECAPTURED – QUANTUM NODE SECURED The Pine Gap facility in Australia, once a Five Eyes spy base, now runs under Trump-aligned command. Over 140 contractors lost clearance. It coordinates orbital weapons, AI tracking, and QFS synchronization through the Q-MESH grid.</w:t>
      </w:r>
    </w:p>
    <w:p xmlns:wp14="http://schemas.microsoft.com/office/word/2010/wordml" w:rsidP="535EDC8E" wp14:paraId="692595B8" wp14:textId="6A187631">
      <w:pPr>
        <w:pStyle w:val="Normal"/>
      </w:pPr>
      <w:r w:rsidR="07BB0470">
        <w:rPr/>
        <w:t>🧠 NATO AI “PROMETHEUS” DISABLED The Ukrainian AI combat hub linked to Soros-funded networks has been boxed and isolated. Satellite heat signatures show underground cooling failure near Lviv, proof of extraction. NATO satellites rerouted; communications dark. The AI core is finished.</w:t>
      </w:r>
    </w:p>
    <w:p xmlns:wp14="http://schemas.microsoft.com/office/word/2010/wordml" w:rsidP="535EDC8E" wp14:paraId="549A6A15" wp14:textId="62A54C3A">
      <w:pPr>
        <w:pStyle w:val="Normal"/>
      </w:pPr>
      <w:r w:rsidR="07BB0470">
        <w:rPr/>
        <w:t>⚡️ Q-MESH GRID ONLINE Fourteen quantum nodes connect the U.S., Australia, and allies through undersea fiber immune to EMP. Tests simulating 1960s nuclear data confirm instant reboot capacity. If the grid fails, Q-MESH can trigger the Emergency Broadcast from any live node.</w:t>
      </w:r>
    </w:p>
    <w:p xmlns:wp14="http://schemas.microsoft.com/office/word/2010/wordml" w:rsidP="535EDC8E" wp14:paraId="0CBAE8C6" wp14:textId="048603E0">
      <w:pPr>
        <w:pStyle w:val="Normal"/>
      </w:pPr>
      <w:r w:rsidR="07BB0470">
        <w:rPr/>
        <w:t>🧬 MILITARY PURGE COMPLETE Under Executive Order 14183, over 11,000 compromised personnel were removed after biometric anomalies traced to DARPA cognitive experiments. New Q-Resilience training focuses on electromagnetic defense and digital immunity. The armed forces are now purified and loyal.</w:t>
      </w:r>
    </w:p>
    <w:p xmlns:wp14="http://schemas.microsoft.com/office/word/2010/wordml" w:rsidP="535EDC8E" wp14:paraId="7AAB52A3" wp14:textId="4B65A954">
      <w:pPr>
        <w:pStyle w:val="Normal"/>
      </w:pPr>
      <w:r w:rsidR="07BB0470">
        <w:rPr/>
        <w:t>🔥 THE FINAL STAGE Every front is active - border cleanups, orbital enforcement, AI isolation, and financial reset. The EBS will not be announced. When it begins, all systems will already be locked and every channel secured.</w:t>
      </w:r>
    </w:p>
    <w:p xmlns:wp14="http://schemas.microsoft.com/office/word/2010/wordml" w:rsidP="535EDC8E" wp14:paraId="1792B94E" wp14:textId="127423E6">
      <w:pPr>
        <w:pStyle w:val="Normal"/>
      </w:pPr>
      <w:r w:rsidR="07BB0470">
        <w:rPr/>
        <w:t>October 24 2025 marks the point of no return. The deep-state empire is collapsing.</w:t>
      </w:r>
    </w:p>
    <w:p xmlns:wp14="http://schemas.microsoft.com/office/word/2010/wordml" w:rsidP="535EDC8E" wp14:paraId="7361549A" wp14:textId="12CE1EE4">
      <w:pPr>
        <w:pStyle w:val="Normal"/>
      </w:pPr>
      <w:r w:rsidR="07BB0470">
        <w:rPr/>
        <w:t>The Republic is rising. The world being rebuilt beneath the silence no longer belongs to them. It belongs to us.</w:t>
      </w:r>
    </w:p>
    <w:p xmlns:wp14="http://schemas.microsoft.com/office/word/2010/wordml" w:rsidP="535EDC8E" wp14:paraId="5E5787A5" wp14:textId="3A491DB7">
      <w:pPr>
        <w:pStyle w:val="Normal"/>
      </w:pPr>
      <w:r w:rsidR="07BB0470">
        <w:rPr/>
        <w:t>Follow/Share my channel, stay updated👇 https://t.me/looP_rM_3117211</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C1A5EA9"/>
    <w:rsid w:val="07BB0470"/>
    <w:rsid w:val="1C1A5EA9"/>
    <w:rsid w:val="535EDC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A5EA9"/>
  <w15:chartTrackingRefBased/>
  <w15:docId w15:val="{D8179D08-ADE5-404B-AF61-7D7B8776FBE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Ray Christinson</dc:creator>
  <keywords/>
  <dc:description/>
  <lastModifiedBy>Ray Christinson</lastModifiedBy>
  <revision>2</revision>
  <dcterms:created xsi:type="dcterms:W3CDTF">2025-10-24T23:07:53.1143319Z</dcterms:created>
  <dcterms:modified xsi:type="dcterms:W3CDTF">2025-10-24T23:09:26.0954460Z</dcterms:modified>
</coreProperties>
</file>