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95EB4A3" wp14:paraId="5E5787A5" wp14:textId="6A4FA136">
      <w:pPr>
        <w:pStyle w:val="Normal"/>
      </w:pPr>
      <w:r>
        <w:drawing>
          <wp:inline xmlns:wp14="http://schemas.microsoft.com/office/word/2010/wordprocessingDrawing" wp14:editId="73E98A02" wp14:anchorId="27A07B5E">
            <wp:extent cx="5438775" cy="2647950"/>
            <wp:effectExtent l="0" t="0" r="0" b="0"/>
            <wp:docPr id="428196906" name="" title=""/>
            <wp:cNvGraphicFramePr>
              <a:graphicFrameLocks noChangeAspect="1"/>
            </wp:cNvGraphicFramePr>
            <a:graphic>
              <a:graphicData uri="http://schemas.openxmlformats.org/drawingml/2006/picture">
                <pic:pic>
                  <pic:nvPicPr>
                    <pic:cNvPr id="0" name=""/>
                    <pic:cNvPicPr/>
                  </pic:nvPicPr>
                  <pic:blipFill>
                    <a:blip r:embed="R883093afa0f24877">
                      <a:extLst>
                        <a:ext xmlns:a="http://schemas.openxmlformats.org/drawingml/2006/main" uri="{28A0092B-C50C-407E-A947-70E740481C1C}">
                          <a14:useLocalDpi val="0"/>
                        </a:ext>
                      </a:extLst>
                    </a:blip>
                    <a:stretch>
                      <a:fillRect/>
                    </a:stretch>
                  </pic:blipFill>
                  <pic:spPr>
                    <a:xfrm>
                      <a:off x="0" y="0"/>
                      <a:ext cx="5438775" cy="2647950"/>
                    </a:xfrm>
                    <a:prstGeom prst="rect">
                      <a:avLst/>
                    </a:prstGeom>
                  </pic:spPr>
                </pic:pic>
              </a:graphicData>
            </a:graphic>
          </wp:inline>
        </w:drawing>
      </w:r>
    </w:p>
    <w:p w:rsidR="595EB4A3" w:rsidP="595EB4A3" w:rsidRDefault="595EB4A3" w14:paraId="2DA0B84B" w14:textId="07A17C25">
      <w:pPr>
        <w:pStyle w:val="Normal"/>
      </w:pPr>
      <w:r w:rsidR="595EB4A3">
        <w:rPr/>
        <w:t>BOOOM! Judy Byington Bombshell Report: FEMA Refusing to Save Victims, Accept Critical Supplies &amp; Confiscating Donations for Hurricane Helene Victims.</w:t>
      </w:r>
    </w:p>
    <w:p w:rsidR="595EB4A3" w:rsidP="595EB4A3" w:rsidRDefault="595EB4A3" w14:paraId="058A6005" w14:textId="4F14E766">
      <w:pPr>
        <w:pStyle w:val="Normal"/>
      </w:pPr>
      <w:r w:rsidR="595EB4A3">
        <w:rPr/>
        <w:t xml:space="preserve">In the aftermath of Hurricane Helene, something very strange, and </w:t>
      </w:r>
      <w:r w:rsidR="595EB4A3">
        <w:rPr/>
        <w:t>actually scary</w:t>
      </w:r>
      <w:r w:rsidR="595EB4A3">
        <w:rPr/>
        <w:t xml:space="preserve">, was happening in North Carolina. FEMA agents </w:t>
      </w:r>
      <w:r w:rsidR="595EB4A3">
        <w:rPr/>
        <w:t>didn't</w:t>
      </w:r>
      <w:r w:rsidR="595EB4A3">
        <w:rPr/>
        <w:t xml:space="preserve"> arrive for a week after the hurricane hit. When they finally did, they not only neglected to save stranded victims, but also confiscated donations, refused critical supplies, and threatened arrests for those trying to help. Government authorities grounded military helicopters and </w:t>
      </w:r>
      <w:r w:rsidR="595EB4A3">
        <w:rPr/>
        <w:t>wouldn’t</w:t>
      </w:r>
      <w:r w:rsidR="595EB4A3">
        <w:rPr/>
        <w:t xml:space="preserve"> give them the green light to fly.</w:t>
      </w:r>
    </w:p>
    <w:p w:rsidR="595EB4A3" w:rsidP="595EB4A3" w:rsidRDefault="595EB4A3" w14:paraId="1BCBF7AE" w14:textId="0783C44C">
      <w:pPr>
        <w:pStyle w:val="Normal"/>
      </w:pPr>
      <w:r w:rsidR="595EB4A3">
        <w:rPr/>
        <w:t xml:space="preserve">The Mainstream Media </w:t>
      </w:r>
      <w:r w:rsidR="595EB4A3">
        <w:rPr/>
        <w:t>isn’t</w:t>
      </w:r>
      <w:r w:rsidR="595EB4A3">
        <w:rPr/>
        <w:t xml:space="preserve"> covering any of this, while thousands have gone without food and water for over a week. Bodies are everywhere: floating in rivers, caught in trees. Entire towns wiped out. Volunteers faced threats of arrest just for trying to rescue their </w:t>
      </w:r>
      <w:r w:rsidR="595EB4A3">
        <w:rPr/>
        <w:t>neighbors</w:t>
      </w:r>
      <w:r w:rsidR="595EB4A3">
        <w:rPr/>
        <w:t>.</w:t>
      </w:r>
    </w:p>
    <w:p w:rsidR="595EB4A3" w:rsidP="595EB4A3" w:rsidRDefault="595EB4A3" w14:paraId="1BFA7C44" w14:textId="11B97949">
      <w:pPr>
        <w:pStyle w:val="Normal"/>
      </w:pPr>
      <w:r w:rsidR="595EB4A3">
        <w:rPr/>
        <w:t xml:space="preserve">This is reminiscent of 2023 Maui and 2018 Paradise fires, when FEMA seemed more interested in covering up evidence than helping victims. In Paradise, 50,000 people died, not the 100 reported by the MSM. In Maui, 97 were confirmed dead, with thousands still unaccounted. Now, North Carolina faces a similar fate—with FEMA showing up late or not at all, and </w:t>
      </w:r>
      <w:r w:rsidR="595EB4A3">
        <w:rPr/>
        <w:t>seemingly working</w:t>
      </w:r>
      <w:r w:rsidR="595EB4A3">
        <w:rPr/>
        <w:t xml:space="preserve"> to block aid.</w:t>
      </w:r>
    </w:p>
    <w:p w:rsidR="595EB4A3" w:rsidP="595EB4A3" w:rsidRDefault="595EB4A3" w14:paraId="0AA785C7" w14:textId="0BFA55D7">
      <w:pPr>
        <w:pStyle w:val="Normal"/>
      </w:pPr>
      <w:r w:rsidR="595EB4A3">
        <w:rPr/>
        <w:t>One North Carolina resident said, "Marines arrived here a week late, and bodies are still everywhere." First responders are still waiting for orders, and volunteers trying to help are being threatened. The only way into the area was blocked by FEMA, and volunteer truckers hauling in supplies got their tires slashed.</w:t>
      </w:r>
    </w:p>
    <w:p w:rsidR="595EB4A3" w:rsidP="595EB4A3" w:rsidRDefault="595EB4A3" w14:paraId="37B0510B" w14:textId="7B83B903">
      <w:pPr>
        <w:pStyle w:val="Normal"/>
      </w:pPr>
      <w:r w:rsidR="595EB4A3">
        <w:rPr/>
        <w:t xml:space="preserve"> Reports suggest that Pete Buttigieg shut down aid flights into Western North Carolina. The FAA was being uncooperative with pilots trying to bring in supplies. Asheville police were threatening victims for trying to save their own belongings—belongings </w:t>
      </w:r>
      <w:r w:rsidR="595EB4A3">
        <w:rPr/>
        <w:t>likely being</w:t>
      </w:r>
      <w:r w:rsidR="595EB4A3">
        <w:rPr/>
        <w:t xml:space="preserve"> stolen by FEMA personnel, as has happened before in Maui and Paradise.</w:t>
      </w:r>
    </w:p>
    <w:p w:rsidR="595EB4A3" w:rsidP="595EB4A3" w:rsidRDefault="595EB4A3" w14:paraId="3144CBF4" w14:textId="616CEF4F">
      <w:pPr>
        <w:pStyle w:val="Normal"/>
      </w:pPr>
      <w:r w:rsidR="595EB4A3">
        <w:rPr/>
        <w:t xml:space="preserve">A resident of Asheville claims that Helene was </w:t>
      </w:r>
      <w:r w:rsidR="595EB4A3">
        <w:rPr/>
        <w:t>manmade</w:t>
      </w:r>
      <w:r w:rsidR="595EB4A3">
        <w:rPr/>
        <w:t>—an attempt to grab valuable lithium and quartz for computer chips. Just like in Maui, where they planned a Smart City after destroying traditional land. The Cabal's Blackrock recently signed a $90 million contract for lithium mined from the very area now devastated by Helene—an area that FEMA quickly made inaccessible.</w:t>
      </w:r>
    </w:p>
    <w:p w:rsidR="595EB4A3" w:rsidP="595EB4A3" w:rsidRDefault="595EB4A3" w14:paraId="215BC46C" w14:textId="5CB47FEF">
      <w:pPr>
        <w:pStyle w:val="Normal"/>
      </w:pPr>
      <w:r w:rsidR="595EB4A3">
        <w:rPr/>
        <w:t xml:space="preserve">FEMA Director Deanne Criswell was arrested by US Marines last year for crimes in Maui, but the pattern repeats. </w:t>
      </w:r>
      <w:r w:rsidR="595EB4A3">
        <w:rPr/>
        <w:t>It’s</w:t>
      </w:r>
      <w:r w:rsidR="595EB4A3">
        <w:rPr/>
        <w:t xml:space="preserve"> clear that FEMA and the government simply </w:t>
      </w:r>
      <w:r w:rsidR="595EB4A3">
        <w:rPr/>
        <w:t>don't</w:t>
      </w:r>
      <w:r w:rsidR="595EB4A3">
        <w:rPr/>
        <w:t xml:space="preserve"> care if people live or die. Instead of using funds for those surviving emergencies, </w:t>
      </w:r>
      <w:r w:rsidR="595EB4A3">
        <w:rPr/>
        <w:t>they're</w:t>
      </w:r>
      <w:r w:rsidR="595EB4A3">
        <w:rPr/>
        <w:t xml:space="preserve"> being diverted to NGOs for migrants.</w:t>
      </w:r>
    </w:p>
    <w:p w:rsidR="595EB4A3" w:rsidP="595EB4A3" w:rsidRDefault="595EB4A3" w14:paraId="736724AC" w14:textId="5BB04235">
      <w:pPr>
        <w:pStyle w:val="Normal"/>
      </w:pPr>
      <w:r w:rsidR="595EB4A3">
        <w:rPr/>
        <w:t>Rumors</w:t>
      </w:r>
      <w:r w:rsidR="595EB4A3">
        <w:rPr/>
        <w:t xml:space="preserve"> are swirling about a militia being formed to confront FEMA in North Carolina. Patriots are tired of waiting for help </w:t>
      </w:r>
      <w:r w:rsidR="595EB4A3">
        <w:rPr/>
        <w:t>that’s</w:t>
      </w:r>
      <w:r w:rsidR="595EB4A3">
        <w:rPr/>
        <w:t xml:space="preserve"> not coming. When will the Global Military Alliance step in and declare Worldwide Martial Law so we can help each other without government interference?</w:t>
      </w:r>
    </w:p>
    <w:p w:rsidR="595EB4A3" w:rsidP="595EB4A3" w:rsidRDefault="595EB4A3" w14:paraId="76C3C91D" w14:textId="25B3BFFF">
      <w:pPr>
        <w:pStyle w:val="Normal"/>
      </w:pPr>
      <w:r w:rsidR="595EB4A3">
        <w:rPr/>
        <w:t xml:space="preserve">The Deep State Cabal </w:t>
      </w:r>
      <w:r w:rsidR="595EB4A3">
        <w:rPr/>
        <w:t>isn’t</w:t>
      </w:r>
      <w:r w:rsidR="595EB4A3">
        <w:rPr/>
        <w:t xml:space="preserve"> just predicting food shortages—</w:t>
      </w:r>
      <w:r w:rsidR="595EB4A3">
        <w:rPr/>
        <w:t>they're</w:t>
      </w:r>
      <w:r w:rsidR="595EB4A3">
        <w:rPr/>
        <w:t xml:space="preserve"> planning them. </w:t>
      </w:r>
      <w:r w:rsidR="595EB4A3">
        <w:rPr/>
        <w:t>What's</w:t>
      </w:r>
      <w:r w:rsidR="595EB4A3">
        <w:rPr/>
        <w:t xml:space="preserve"> next?</w:t>
      </w:r>
    </w:p>
    <w:p w:rsidR="595EB4A3" w:rsidP="595EB4A3" w:rsidRDefault="595EB4A3" w14:paraId="5817E03E" w14:textId="13C5BF7A">
      <w:pPr>
        <w:pStyle w:val="Normal"/>
      </w:pPr>
      <w:r w:rsidR="595EB4A3">
        <w:rPr/>
        <w:t xml:space="preserve">Calling all Patriots: Victims are banding together to help each other, but they need our support. </w:t>
      </w:r>
      <w:r w:rsidR="595EB4A3">
        <w:rPr/>
        <w:t>Don’t</w:t>
      </w:r>
      <w:r w:rsidR="595EB4A3">
        <w:rPr/>
        <w:t xml:space="preserve"> donate to FEMA or the Red Cross—</w:t>
      </w:r>
      <w:r w:rsidR="595EB4A3">
        <w:rPr/>
        <w:t>they're</w:t>
      </w:r>
      <w:r w:rsidR="595EB4A3">
        <w:rPr/>
        <w:t xml:space="preserve"> known to misuse funds. Direct impact is key: donate to local churches or individuals, make sure help gets where </w:t>
      </w:r>
      <w:r w:rsidR="595EB4A3">
        <w:rPr/>
        <w:t>it's</w:t>
      </w:r>
      <w:r w:rsidR="595EB4A3">
        <w:rPr/>
        <w:t xml:space="preserve"> needed. </w:t>
      </w:r>
    </w:p>
    <w:p w:rsidR="595EB4A3" w:rsidP="595EB4A3" w:rsidRDefault="595EB4A3" w14:paraId="0EAB6FD1" w14:textId="6049F56C">
      <w:pPr>
        <w:pStyle w:val="Normal"/>
      </w:pPr>
      <w:r w:rsidR="595EB4A3">
        <w:rPr/>
        <w:t>Join and share my channel immediately:</w:t>
      </w:r>
    </w:p>
    <w:p w:rsidR="595EB4A3" w:rsidP="595EB4A3" w:rsidRDefault="595EB4A3" w14:paraId="58A52C14" w14:textId="3FBD0AED">
      <w:pPr>
        <w:pStyle w:val="Normal"/>
        <w:rPr>
          <w:rStyle w:val="Hyperlink"/>
          <w:color w:val="000000" w:themeColor="text1" w:themeTint="FF" w:themeShade="FF"/>
        </w:rPr>
      </w:pPr>
      <w:hyperlink r:id="R2bac2d51f31444b4">
        <w:r w:rsidRPr="595EB4A3" w:rsidR="595EB4A3">
          <w:rPr>
            <w:rStyle w:val="Hyperlink"/>
            <w:color w:val="000000" w:themeColor="text1" w:themeTint="FF" w:themeShade="FF"/>
          </w:rPr>
          <w:t>https://t.me/JulianAssangeWiki</w:t>
        </w:r>
      </w:hyperlink>
    </w:p>
    <w:p w:rsidR="595EB4A3" w:rsidP="595EB4A3" w:rsidRDefault="595EB4A3" w14:paraId="4B135A89" w14:textId="0A274257">
      <w:pPr>
        <w:pStyle w:val="Normal"/>
        <w:rPr>
          <w:color w:val="000000" w:themeColor="text1" w:themeTint="FF" w:themeShade="FF"/>
        </w:rPr>
      </w:pPr>
    </w:p>
    <w:p w:rsidR="595EB4A3" w:rsidP="595EB4A3" w:rsidRDefault="595EB4A3" w14:paraId="02CAC3E6" w14:textId="3E9921F0">
      <w:pPr>
        <w:pStyle w:val="Normal"/>
      </w:pPr>
    </w:p>
    <w:sectPr>
      <w:pgSz w:w="11906" w:h="16838" w:orient="portrait"/>
      <w:pgMar w:top="1440" w:right="1440" w:bottom="1440" w:left="1440" w:header="720" w:footer="720" w:gutter="0"/>
      <w:cols w:space="720"/>
      <w:docGrid w:linePitch="360"/>
      <w:headerReference w:type="default" r:id="R30c0439e0f0c4355"/>
      <w:footerReference w:type="default" r:id="R4c9c73f2ab5e45e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95EB4A3" w:rsidTr="595EB4A3" w14:paraId="45D33238">
      <w:trPr>
        <w:trHeight w:val="300"/>
      </w:trPr>
      <w:tc>
        <w:tcPr>
          <w:tcW w:w="3005" w:type="dxa"/>
          <w:tcMar/>
        </w:tcPr>
        <w:p w:rsidR="595EB4A3" w:rsidP="595EB4A3" w:rsidRDefault="595EB4A3" w14:paraId="783D2340" w14:textId="2D551822">
          <w:pPr>
            <w:pStyle w:val="Header"/>
            <w:bidi w:val="0"/>
            <w:ind w:left="-115"/>
            <w:jc w:val="left"/>
          </w:pPr>
        </w:p>
      </w:tc>
      <w:tc>
        <w:tcPr>
          <w:tcW w:w="3005" w:type="dxa"/>
          <w:tcMar/>
        </w:tcPr>
        <w:p w:rsidR="595EB4A3" w:rsidP="595EB4A3" w:rsidRDefault="595EB4A3" w14:paraId="0C5E95B4" w14:textId="6448FEF3">
          <w:pPr>
            <w:pStyle w:val="Header"/>
            <w:bidi w:val="0"/>
            <w:jc w:val="center"/>
          </w:pPr>
          <w:r>
            <w:fldChar w:fldCharType="begin"/>
          </w:r>
          <w:r>
            <w:instrText xml:space="preserve">PAGE</w:instrText>
          </w:r>
          <w:r>
            <w:fldChar w:fldCharType="separate"/>
          </w:r>
          <w:r>
            <w:fldChar w:fldCharType="end"/>
          </w:r>
        </w:p>
      </w:tc>
      <w:tc>
        <w:tcPr>
          <w:tcW w:w="3005" w:type="dxa"/>
          <w:tcMar/>
        </w:tcPr>
        <w:p w:rsidR="595EB4A3" w:rsidP="595EB4A3" w:rsidRDefault="595EB4A3" w14:paraId="7757C6C2" w14:textId="46267E4A">
          <w:pPr>
            <w:pStyle w:val="Header"/>
            <w:bidi w:val="0"/>
            <w:ind w:right="-115"/>
            <w:jc w:val="right"/>
          </w:pPr>
        </w:p>
      </w:tc>
    </w:tr>
  </w:tbl>
  <w:p w:rsidR="595EB4A3" w:rsidP="595EB4A3" w:rsidRDefault="595EB4A3" w14:paraId="3E95DC2A" w14:textId="1489E39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95EB4A3" w:rsidTr="595EB4A3" w14:paraId="070824F7">
      <w:trPr>
        <w:trHeight w:val="300"/>
      </w:trPr>
      <w:tc>
        <w:tcPr>
          <w:tcW w:w="3005" w:type="dxa"/>
          <w:tcMar/>
        </w:tcPr>
        <w:p w:rsidR="595EB4A3" w:rsidP="595EB4A3" w:rsidRDefault="595EB4A3" w14:paraId="49F4096E" w14:textId="2758B5D3">
          <w:pPr>
            <w:pStyle w:val="Header"/>
            <w:bidi w:val="0"/>
            <w:ind w:left="-115"/>
            <w:jc w:val="left"/>
          </w:pPr>
        </w:p>
      </w:tc>
      <w:tc>
        <w:tcPr>
          <w:tcW w:w="3005" w:type="dxa"/>
          <w:tcMar/>
        </w:tcPr>
        <w:p w:rsidR="595EB4A3" w:rsidP="595EB4A3" w:rsidRDefault="595EB4A3" w14:paraId="22FFD718" w14:textId="10974278">
          <w:pPr>
            <w:pStyle w:val="Header"/>
            <w:bidi w:val="0"/>
            <w:jc w:val="center"/>
          </w:pPr>
        </w:p>
      </w:tc>
      <w:tc>
        <w:tcPr>
          <w:tcW w:w="3005" w:type="dxa"/>
          <w:tcMar/>
        </w:tcPr>
        <w:p w:rsidR="595EB4A3" w:rsidP="595EB4A3" w:rsidRDefault="595EB4A3" w14:paraId="1AE4C5EC" w14:textId="356D5BA8">
          <w:pPr>
            <w:pStyle w:val="Header"/>
            <w:bidi w:val="0"/>
            <w:ind w:right="-115"/>
            <w:jc w:val="right"/>
          </w:pPr>
        </w:p>
      </w:tc>
    </w:tr>
  </w:tbl>
  <w:p w:rsidR="595EB4A3" w:rsidP="595EB4A3" w:rsidRDefault="595EB4A3" w14:paraId="3F8193D9" w14:textId="441A343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B340A0"/>
    <w:rsid w:val="29B340A0"/>
    <w:rsid w:val="595EB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9358"/>
  <w15:chartTrackingRefBased/>
  <w15:docId w15:val="{73F10781-2B59-4277-B700-C3B4E9687B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883093afa0f24877" /><Relationship Type="http://schemas.openxmlformats.org/officeDocument/2006/relationships/hyperlink" Target="https://t.me/JulianAssangeWiki" TargetMode="External" Id="R2bac2d51f31444b4" /><Relationship Type="http://schemas.openxmlformats.org/officeDocument/2006/relationships/header" Target="/word/header.xml" Id="R30c0439e0f0c4355" /><Relationship Type="http://schemas.openxmlformats.org/officeDocument/2006/relationships/footer" Target="/word/footer.xml" Id="R4c9c73f2ab5e45e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Ray Christinson</dc:creator>
  <keywords/>
  <dc:description/>
  <lastModifiedBy>Ray Christinson</lastModifiedBy>
  <revision>2</revision>
  <dcterms:created xsi:type="dcterms:W3CDTF">2024-10-06T02:43:11.3926268Z</dcterms:created>
  <dcterms:modified xsi:type="dcterms:W3CDTF">2024-10-06T02:51:55.8470135Z</dcterms:modified>
</coreProperties>
</file>