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2D4F9EAA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9969BB">
        <w:rPr>
          <w:rFonts w:ascii="Georgia" w:hAnsi="Georgia"/>
          <w:lang w:val="en-AU"/>
        </w:rPr>
        <w:t>Kate Warner</w:t>
      </w:r>
      <w:r w:rsidR="00691FC4">
        <w:rPr>
          <w:rFonts w:ascii="Georgia" w:hAnsi="Georgia"/>
          <w:lang w:val="en-AU"/>
        </w:rPr>
        <w:t xml:space="preserve"> – Governor </w:t>
      </w:r>
      <w:r w:rsidR="009969BB">
        <w:rPr>
          <w:rFonts w:ascii="Georgia" w:hAnsi="Georgia"/>
          <w:lang w:val="en-AU"/>
        </w:rPr>
        <w:t>of Tasmania</w:t>
      </w:r>
    </w:p>
    <w:p w14:paraId="3EB6AF1F" w14:textId="06322B5F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 xml:space="preserve">Government House, </w:t>
      </w:r>
      <w:r w:rsidR="009969BB">
        <w:rPr>
          <w:rFonts w:ascii="Georgia" w:hAnsi="Georgia"/>
          <w:lang w:val="en-AU"/>
        </w:rPr>
        <w:t>7 Domain Road Hobart TAS 7000.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9969BB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2022-01-26T02:51:00Z</dcterms:modified>
</cp:coreProperties>
</file>