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D5C62" w14:textId="77777777" w:rsidR="00BA5517" w:rsidRPr="00A14FBB" w:rsidRDefault="006704B1" w:rsidP="00BA5517">
      <w:pPr>
        <w:rPr>
          <w:sz w:val="24"/>
          <w:szCs w:val="24"/>
        </w:rPr>
      </w:pPr>
      <w:r w:rsidRPr="00A14FBB">
        <w:rPr>
          <w:sz w:val="24"/>
          <w:szCs w:val="24"/>
        </w:rPr>
        <w:t xml:space="preserve">                                     </w:t>
      </w:r>
      <w:r w:rsidR="00BA5517" w:rsidRPr="00A14FBB">
        <w:rPr>
          <w:sz w:val="24"/>
          <w:szCs w:val="24"/>
        </w:rPr>
        <w:t>NOTICE</w:t>
      </w:r>
      <w:r w:rsidRPr="00A14FBB">
        <w:rPr>
          <w:sz w:val="24"/>
          <w:szCs w:val="24"/>
        </w:rPr>
        <w:t xml:space="preserve"> TO PRINCIPAL IS NOTICE TO AGENT</w:t>
      </w:r>
      <w:r w:rsidR="00BA5517" w:rsidRPr="00A14FBB">
        <w:rPr>
          <w:sz w:val="24"/>
          <w:szCs w:val="24"/>
        </w:rPr>
        <w:t>,</w:t>
      </w:r>
    </w:p>
    <w:p w14:paraId="2FFE0ED8" w14:textId="77777777" w:rsidR="00BA5517" w:rsidRPr="00A14FBB" w:rsidRDefault="006704B1" w:rsidP="00BA5517">
      <w:pPr>
        <w:rPr>
          <w:sz w:val="24"/>
          <w:szCs w:val="24"/>
        </w:rPr>
      </w:pPr>
      <w:r w:rsidRPr="00A14FBB">
        <w:rPr>
          <w:sz w:val="24"/>
          <w:szCs w:val="24"/>
        </w:rPr>
        <w:t xml:space="preserve">                                     </w:t>
      </w:r>
      <w:r w:rsidR="00BA5517" w:rsidRPr="00A14FBB">
        <w:rPr>
          <w:sz w:val="24"/>
          <w:szCs w:val="24"/>
        </w:rPr>
        <w:t>NOTICE TO AGENT IS NOTICE TO PRINCIPAL</w:t>
      </w:r>
    </w:p>
    <w:p w14:paraId="408C35E2" w14:textId="77777777" w:rsidR="00BA5517" w:rsidRDefault="00BA5517" w:rsidP="00BA5517">
      <w:r>
        <w:t xml:space="preserve">Date: </w:t>
      </w:r>
      <w:proofErr w:type="gramStart"/>
      <w:r>
        <w:t>…./</w:t>
      </w:r>
      <w:proofErr w:type="gramEnd"/>
      <w:r>
        <w:t>…./……</w:t>
      </w:r>
    </w:p>
    <w:p w14:paraId="5DFBE888" w14:textId="77777777" w:rsidR="00BA5517" w:rsidRDefault="00BA5517" w:rsidP="00BA5517">
      <w:r>
        <w:t>To: ………………………………………….</w:t>
      </w:r>
    </w:p>
    <w:p w14:paraId="2414838C" w14:textId="77777777" w:rsidR="004C5A62" w:rsidRPr="00F0696F" w:rsidRDefault="00BA5517" w:rsidP="00BA5517">
      <w:pPr>
        <w:rPr>
          <w:color w:val="FF0000"/>
        </w:rPr>
      </w:pPr>
      <w:r>
        <w:t>Re: Request (offer of contract) to participate in medical Procedure</w:t>
      </w:r>
      <w:r w:rsidR="006704B1">
        <w:t xml:space="preserve">s </w:t>
      </w:r>
      <w:r w:rsidR="00961821">
        <w:t>(claimed</w:t>
      </w:r>
      <w:r w:rsidR="00F0696F" w:rsidRPr="00F0696F">
        <w:t xml:space="preserve"> SARS-COV2</w:t>
      </w:r>
      <w:r w:rsidR="006704B1">
        <w:t xml:space="preserve"> vaccination</w:t>
      </w:r>
      <w:r w:rsidR="00961821">
        <w:t>s</w:t>
      </w:r>
      <w:r w:rsidR="00F0696F">
        <w:t>) under</w:t>
      </w:r>
      <w:r>
        <w:t xml:space="preserve"> coercion with threat of dismissal and inability </w:t>
      </w:r>
      <w:r w:rsidR="006704B1">
        <w:t xml:space="preserve">to socialize / obtain medical services </w:t>
      </w:r>
      <w:r w:rsidR="00F0696F">
        <w:t>or travel within AUSTRALIA.</w:t>
      </w:r>
    </w:p>
    <w:p w14:paraId="4207590B" w14:textId="77777777" w:rsidR="00961821" w:rsidRDefault="00961821" w:rsidP="00BA5517">
      <w:r>
        <w:t>In AUSTRALIA we are all RESPONSIBLE for our own HEALTH by LAW.</w:t>
      </w:r>
    </w:p>
    <w:p w14:paraId="2EEFC3E7" w14:textId="77777777" w:rsidR="00BA5517" w:rsidRDefault="00BA5517" w:rsidP="00BA5517">
      <w:r>
        <w:t>On the basis of fact that as a living Man, Woman, or any variation thereof = person(s) in law = people in law = vessel(s) in commerce only. Thereby, fully retaining all COMMONWEALTH CONSTITUTIONAL RIGHTS in LAWS / ACTS / RULES at all times.</w:t>
      </w:r>
    </w:p>
    <w:p w14:paraId="3F3B44A4" w14:textId="77777777" w:rsidR="00BA5517" w:rsidRDefault="00F0696F" w:rsidP="00BA5517">
      <w:r>
        <w:rPr>
          <w:rStyle w:val="TitleChar"/>
          <w:color w:val="FF0000"/>
        </w:rPr>
        <w:t xml:space="preserve">              </w:t>
      </w:r>
      <w:r w:rsidR="00BA5517" w:rsidRPr="00F0696F">
        <w:rPr>
          <w:rStyle w:val="TitleChar"/>
          <w:color w:val="FF0000"/>
        </w:rPr>
        <w:t>Be aware that</w:t>
      </w:r>
      <w:r w:rsidR="00BA5517" w:rsidRPr="00BA5517">
        <w:t>:</w:t>
      </w:r>
    </w:p>
    <w:p w14:paraId="5FC52B9B" w14:textId="77777777" w:rsidR="00BA5517" w:rsidRDefault="00BA5517" w:rsidP="00BA5517">
      <w:pPr>
        <w:pStyle w:val="Default"/>
        <w:rPr>
          <w:sz w:val="23"/>
          <w:szCs w:val="23"/>
        </w:rPr>
      </w:pPr>
      <w:r>
        <w:t>1. All contractual agreements prohibit any unlawful directions or actions or promotion of unlawful directions or actions, either directly or indirectly at all times. Unlawful directives or unlawful acceptance of directives are criminal in nature and a breach of our contractual agreement.</w:t>
      </w:r>
      <w:r w:rsidRPr="00BA5517">
        <w:rPr>
          <w:sz w:val="23"/>
          <w:szCs w:val="23"/>
        </w:rPr>
        <w:t xml:space="preserve"> </w:t>
      </w:r>
      <w:r>
        <w:rPr>
          <w:sz w:val="23"/>
          <w:szCs w:val="23"/>
        </w:rPr>
        <w:t xml:space="preserve">On the basis of fact that as a living Man, Woman, or any variation thereof = person(s) in law = people in law = vessel(s) in commerce </w:t>
      </w:r>
      <w:r>
        <w:rPr>
          <w:b/>
          <w:bCs/>
          <w:sz w:val="23"/>
          <w:szCs w:val="23"/>
        </w:rPr>
        <w:t>only</w:t>
      </w:r>
      <w:r>
        <w:rPr>
          <w:sz w:val="23"/>
          <w:szCs w:val="23"/>
        </w:rPr>
        <w:t xml:space="preserve">. Thereby, fully retaining all COMMONWEALTH CONSTITUTIONAL RIGHTS in LAWS / ACTS / RULES at all times. </w:t>
      </w:r>
    </w:p>
    <w:p w14:paraId="2A26C5F5" w14:textId="77777777" w:rsidR="00BA5517" w:rsidRDefault="00BA5517" w:rsidP="00BA5517">
      <w:pPr>
        <w:pStyle w:val="Default"/>
        <w:rPr>
          <w:sz w:val="23"/>
          <w:szCs w:val="23"/>
        </w:rPr>
      </w:pPr>
    </w:p>
    <w:p w14:paraId="2C850A04" w14:textId="77777777" w:rsidR="00BA5517" w:rsidRPr="00BA5517" w:rsidRDefault="00712BAF" w:rsidP="00BA5517">
      <w:pPr>
        <w:pStyle w:val="Default"/>
        <w:rPr>
          <w:sz w:val="23"/>
          <w:szCs w:val="23"/>
        </w:rPr>
      </w:pPr>
      <w:r>
        <w:rPr>
          <w:sz w:val="23"/>
          <w:szCs w:val="23"/>
        </w:rPr>
        <w:t xml:space="preserve">                                                            </w:t>
      </w:r>
      <w:r w:rsidR="00BA5517" w:rsidRPr="00BA5517">
        <w:rPr>
          <w:sz w:val="23"/>
          <w:szCs w:val="23"/>
        </w:rPr>
        <w:t>NOTICE</w:t>
      </w:r>
      <w:r>
        <w:rPr>
          <w:sz w:val="23"/>
          <w:szCs w:val="23"/>
        </w:rPr>
        <w:t xml:space="preserve">    </w:t>
      </w:r>
      <w:r w:rsidR="00BA5517" w:rsidRPr="00BA5517">
        <w:rPr>
          <w:sz w:val="23"/>
          <w:szCs w:val="23"/>
        </w:rPr>
        <w:t xml:space="preserve"> </w:t>
      </w:r>
    </w:p>
    <w:p w14:paraId="06DE1645" w14:textId="77777777" w:rsidR="00961821" w:rsidRDefault="00BA5517" w:rsidP="00BA5517">
      <w:pPr>
        <w:pStyle w:val="Default"/>
        <w:rPr>
          <w:sz w:val="23"/>
          <w:szCs w:val="23"/>
        </w:rPr>
      </w:pPr>
      <w:r w:rsidRPr="00BA5517">
        <w:rPr>
          <w:sz w:val="23"/>
          <w:szCs w:val="23"/>
        </w:rPr>
        <w:t>CONSTITUTIONAL RIGH</w:t>
      </w:r>
      <w:r>
        <w:rPr>
          <w:sz w:val="23"/>
          <w:szCs w:val="23"/>
        </w:rPr>
        <w:t xml:space="preserve">T TO </w:t>
      </w:r>
      <w:r w:rsidRPr="00F0696F">
        <w:rPr>
          <w:color w:val="FF0000"/>
          <w:sz w:val="23"/>
          <w:szCs w:val="23"/>
        </w:rPr>
        <w:t>DECLINE</w:t>
      </w:r>
      <w:r>
        <w:rPr>
          <w:sz w:val="23"/>
          <w:szCs w:val="23"/>
        </w:rPr>
        <w:t xml:space="preserve"> ANY MEDICAL PROCEDURE</w:t>
      </w:r>
      <w:r w:rsidR="00961821">
        <w:rPr>
          <w:sz w:val="23"/>
          <w:szCs w:val="23"/>
        </w:rPr>
        <w:t>/s</w:t>
      </w:r>
    </w:p>
    <w:p w14:paraId="11090E3D" w14:textId="77777777" w:rsidR="00BA5517" w:rsidRDefault="00BA5517" w:rsidP="00BA5517">
      <w:pPr>
        <w:pStyle w:val="Default"/>
        <w:rPr>
          <w:sz w:val="23"/>
          <w:szCs w:val="23"/>
        </w:rPr>
      </w:pPr>
      <w:r>
        <w:rPr>
          <w:sz w:val="23"/>
          <w:szCs w:val="23"/>
        </w:rPr>
        <w:t xml:space="preserve"> </w:t>
      </w:r>
    </w:p>
    <w:p w14:paraId="23740457" w14:textId="77777777" w:rsidR="00961821" w:rsidRPr="00961821" w:rsidRDefault="00961821" w:rsidP="00961821">
      <w:pPr>
        <w:pStyle w:val="Default"/>
        <w:rPr>
          <w:sz w:val="23"/>
          <w:szCs w:val="23"/>
        </w:rPr>
      </w:pPr>
      <w:r w:rsidRPr="00961821">
        <w:rPr>
          <w:sz w:val="23"/>
          <w:szCs w:val="23"/>
        </w:rPr>
        <w:t xml:space="preserve">No Medical service can be forced against your free will and is strictly prohibited under </w:t>
      </w:r>
      <w:r>
        <w:rPr>
          <w:sz w:val="23"/>
          <w:szCs w:val="23"/>
        </w:rPr>
        <w:t>sect 51 (23A</w:t>
      </w:r>
      <w:r w:rsidRPr="00961821">
        <w:rPr>
          <w:sz w:val="23"/>
          <w:szCs w:val="23"/>
        </w:rPr>
        <w:t xml:space="preserve">) of the </w:t>
      </w:r>
      <w:r>
        <w:rPr>
          <w:sz w:val="23"/>
          <w:szCs w:val="23"/>
        </w:rPr>
        <w:t>1977-2013 AUSTRALIAN</w:t>
      </w:r>
      <w:r w:rsidR="00712BAF">
        <w:rPr>
          <w:sz w:val="23"/>
          <w:szCs w:val="23"/>
        </w:rPr>
        <w:t xml:space="preserve"> COMMONWEALTH </w:t>
      </w:r>
      <w:r>
        <w:rPr>
          <w:sz w:val="23"/>
          <w:szCs w:val="23"/>
        </w:rPr>
        <w:t xml:space="preserve"> </w:t>
      </w:r>
      <w:r w:rsidRPr="00961821">
        <w:rPr>
          <w:sz w:val="23"/>
          <w:szCs w:val="23"/>
        </w:rPr>
        <w:t xml:space="preserve">Constitution </w:t>
      </w:r>
      <w:r>
        <w:rPr>
          <w:sz w:val="23"/>
          <w:szCs w:val="23"/>
        </w:rPr>
        <w:t xml:space="preserve">current valid enforced </w:t>
      </w:r>
      <w:r w:rsidRPr="00961821">
        <w:rPr>
          <w:sz w:val="23"/>
          <w:szCs w:val="23"/>
        </w:rPr>
        <w:t>which guarantees protections and prohibiti</w:t>
      </w:r>
      <w:r>
        <w:rPr>
          <w:sz w:val="23"/>
          <w:szCs w:val="23"/>
        </w:rPr>
        <w:t>ons</w:t>
      </w:r>
      <w:r w:rsidR="00195854">
        <w:rPr>
          <w:sz w:val="23"/>
          <w:szCs w:val="23"/>
        </w:rPr>
        <w:t>, contained within s51 (</w:t>
      </w:r>
      <w:proofErr w:type="spellStart"/>
      <w:r w:rsidR="00195854">
        <w:rPr>
          <w:sz w:val="23"/>
          <w:szCs w:val="23"/>
        </w:rPr>
        <w:t>xxiii</w:t>
      </w:r>
      <w:r w:rsidRPr="00961821">
        <w:rPr>
          <w:sz w:val="23"/>
          <w:szCs w:val="23"/>
        </w:rPr>
        <w:t>A</w:t>
      </w:r>
      <w:proofErr w:type="spellEnd"/>
      <w:r w:rsidRPr="00961821">
        <w:rPr>
          <w:sz w:val="23"/>
          <w:szCs w:val="23"/>
        </w:rPr>
        <w:t>)</w:t>
      </w:r>
      <w:r>
        <w:rPr>
          <w:sz w:val="23"/>
          <w:szCs w:val="23"/>
        </w:rPr>
        <w:t>, s51 (ix), 52 (ii) 69 and s92.</w:t>
      </w:r>
    </w:p>
    <w:p w14:paraId="34D750B4" w14:textId="77777777" w:rsidR="00961821" w:rsidRPr="00961821" w:rsidRDefault="00961821" w:rsidP="00961821">
      <w:pPr>
        <w:pStyle w:val="Default"/>
        <w:rPr>
          <w:sz w:val="23"/>
          <w:szCs w:val="23"/>
        </w:rPr>
      </w:pPr>
    </w:p>
    <w:p w14:paraId="433FCDBA" w14:textId="77777777" w:rsidR="00961821" w:rsidRPr="00961821" w:rsidRDefault="00961821" w:rsidP="00961821">
      <w:pPr>
        <w:pStyle w:val="Default"/>
        <w:rPr>
          <w:sz w:val="23"/>
          <w:szCs w:val="23"/>
        </w:rPr>
      </w:pPr>
      <w:r w:rsidRPr="00961821">
        <w:rPr>
          <w:sz w:val="23"/>
          <w:szCs w:val="23"/>
        </w:rPr>
        <w:tab/>
        <w:t>•</w:t>
      </w:r>
      <w:r w:rsidRPr="00961821">
        <w:rPr>
          <w:sz w:val="23"/>
          <w:szCs w:val="23"/>
        </w:rPr>
        <w:tab/>
        <w:t>The Commonwealth, a State, employer, service provider, registered health practitioner, corporation or business are prohi</w:t>
      </w:r>
      <w:r>
        <w:rPr>
          <w:sz w:val="23"/>
          <w:szCs w:val="23"/>
        </w:rPr>
        <w:t xml:space="preserve">bited to force a medical procedure </w:t>
      </w:r>
      <w:r w:rsidR="00712BAF">
        <w:rPr>
          <w:sz w:val="23"/>
          <w:szCs w:val="23"/>
        </w:rPr>
        <w:t>(service</w:t>
      </w:r>
      <w:r>
        <w:rPr>
          <w:sz w:val="23"/>
          <w:szCs w:val="23"/>
        </w:rPr>
        <w:t>)</w:t>
      </w:r>
      <w:r w:rsidRPr="00961821">
        <w:rPr>
          <w:sz w:val="23"/>
          <w:szCs w:val="23"/>
        </w:rPr>
        <w:t xml:space="preserve"> such as listed at point 1, onto any </w:t>
      </w:r>
      <w:r w:rsidR="00712BAF" w:rsidRPr="00961821">
        <w:rPr>
          <w:sz w:val="23"/>
          <w:szCs w:val="23"/>
        </w:rPr>
        <w:t>(living</w:t>
      </w:r>
      <w:r w:rsidRPr="00961821">
        <w:rPr>
          <w:sz w:val="23"/>
          <w:szCs w:val="23"/>
        </w:rPr>
        <w:t xml:space="preserve"> Man Woman = person in law / living men woman boys girls = persons = people in law) without their consent, </w:t>
      </w:r>
      <w:r w:rsidR="00712BAF" w:rsidRPr="00961821">
        <w:rPr>
          <w:sz w:val="23"/>
          <w:szCs w:val="23"/>
        </w:rPr>
        <w:t>as infringe</w:t>
      </w:r>
      <w:r w:rsidRPr="00961821">
        <w:rPr>
          <w:sz w:val="23"/>
          <w:szCs w:val="23"/>
        </w:rPr>
        <w:t xml:space="preserve"> on the prohibition on civil conscription in relation to medical se</w:t>
      </w:r>
      <w:r>
        <w:rPr>
          <w:sz w:val="23"/>
          <w:szCs w:val="23"/>
        </w:rPr>
        <w:t xml:space="preserve">rvices contained with </w:t>
      </w:r>
      <w:r w:rsidR="00712BAF">
        <w:rPr>
          <w:sz w:val="23"/>
          <w:szCs w:val="23"/>
        </w:rPr>
        <w:t>s51 (</w:t>
      </w:r>
      <w:proofErr w:type="spellStart"/>
      <w:r w:rsidR="005A372C">
        <w:rPr>
          <w:sz w:val="23"/>
          <w:szCs w:val="23"/>
        </w:rPr>
        <w:t>xxiii</w:t>
      </w:r>
      <w:r>
        <w:rPr>
          <w:sz w:val="23"/>
          <w:szCs w:val="23"/>
        </w:rPr>
        <w:t>A</w:t>
      </w:r>
      <w:proofErr w:type="spellEnd"/>
      <w:r w:rsidRPr="00961821">
        <w:rPr>
          <w:sz w:val="23"/>
          <w:szCs w:val="23"/>
        </w:rPr>
        <w:t xml:space="preserve">) </w:t>
      </w:r>
      <w:r w:rsidR="005A372C">
        <w:rPr>
          <w:sz w:val="23"/>
          <w:szCs w:val="23"/>
        </w:rPr>
        <w:t>,s51(ix</w:t>
      </w:r>
      <w:r w:rsidR="00712BAF">
        <w:rPr>
          <w:sz w:val="23"/>
          <w:szCs w:val="23"/>
        </w:rPr>
        <w:t>) ,52</w:t>
      </w:r>
      <w:r w:rsidR="005A372C">
        <w:rPr>
          <w:sz w:val="23"/>
          <w:szCs w:val="23"/>
        </w:rPr>
        <w:t xml:space="preserve"> (ii), 69 and 92 </w:t>
      </w:r>
      <w:r w:rsidRPr="00961821">
        <w:rPr>
          <w:sz w:val="23"/>
          <w:szCs w:val="23"/>
        </w:rPr>
        <w:t xml:space="preserve">of the </w:t>
      </w:r>
      <w:r>
        <w:rPr>
          <w:sz w:val="23"/>
          <w:szCs w:val="23"/>
        </w:rPr>
        <w:t>1977-2013</w:t>
      </w:r>
      <w:r w:rsidR="005A372C">
        <w:rPr>
          <w:sz w:val="23"/>
          <w:szCs w:val="23"/>
        </w:rPr>
        <w:t xml:space="preserve"> COMMONWEALTH </w:t>
      </w:r>
      <w:r>
        <w:rPr>
          <w:sz w:val="23"/>
          <w:szCs w:val="23"/>
        </w:rPr>
        <w:t xml:space="preserve"> </w:t>
      </w:r>
      <w:r w:rsidRPr="00961821">
        <w:rPr>
          <w:sz w:val="23"/>
          <w:szCs w:val="23"/>
        </w:rPr>
        <w:t>Constitution.</w:t>
      </w:r>
    </w:p>
    <w:p w14:paraId="01C4253A" w14:textId="77777777" w:rsidR="00961821" w:rsidRPr="00961821" w:rsidRDefault="00961821" w:rsidP="00961821">
      <w:pPr>
        <w:pStyle w:val="Default"/>
        <w:rPr>
          <w:sz w:val="23"/>
          <w:szCs w:val="23"/>
        </w:rPr>
      </w:pPr>
    </w:p>
    <w:p w14:paraId="5CD4CE94" w14:textId="77777777" w:rsidR="00961821" w:rsidRPr="00961821" w:rsidRDefault="00961821" w:rsidP="00961821">
      <w:pPr>
        <w:pStyle w:val="Default"/>
        <w:rPr>
          <w:sz w:val="23"/>
          <w:szCs w:val="23"/>
        </w:rPr>
      </w:pPr>
      <w:r w:rsidRPr="00961821">
        <w:rPr>
          <w:sz w:val="23"/>
          <w:szCs w:val="23"/>
        </w:rPr>
        <w:tab/>
        <w:t>•</w:t>
      </w:r>
      <w:r w:rsidRPr="00961821">
        <w:rPr>
          <w:sz w:val="23"/>
          <w:szCs w:val="23"/>
        </w:rPr>
        <w:tab/>
        <w:t xml:space="preserve">Medical </w:t>
      </w:r>
      <w:r>
        <w:rPr>
          <w:sz w:val="23"/>
          <w:szCs w:val="23"/>
        </w:rPr>
        <w:t xml:space="preserve">Procedures (services) </w:t>
      </w:r>
      <w:r w:rsidRPr="00961821">
        <w:rPr>
          <w:sz w:val="23"/>
          <w:szCs w:val="23"/>
        </w:rPr>
        <w:t>forced or coerced onto a living man woman  = Person in law without their</w:t>
      </w:r>
      <w:r w:rsidR="005A372C">
        <w:rPr>
          <w:sz w:val="23"/>
          <w:szCs w:val="23"/>
        </w:rPr>
        <w:t xml:space="preserve"> free will</w:t>
      </w:r>
      <w:r w:rsidRPr="00961821">
        <w:rPr>
          <w:sz w:val="23"/>
          <w:szCs w:val="23"/>
        </w:rPr>
        <w:t xml:space="preserve"> consent would constitute as assault and abuse, indictable charges with penalty of up of to 20 years imprisonment. </w:t>
      </w:r>
    </w:p>
    <w:p w14:paraId="6B05D98F" w14:textId="77777777" w:rsidR="00961821" w:rsidRPr="00961821" w:rsidRDefault="00961821" w:rsidP="00961821">
      <w:pPr>
        <w:pStyle w:val="Default"/>
        <w:rPr>
          <w:sz w:val="23"/>
          <w:szCs w:val="23"/>
        </w:rPr>
      </w:pPr>
    </w:p>
    <w:p w14:paraId="5A7832F7" w14:textId="77777777" w:rsidR="00961821" w:rsidRPr="00961821" w:rsidRDefault="00961821" w:rsidP="00961821">
      <w:pPr>
        <w:pStyle w:val="Default"/>
        <w:rPr>
          <w:sz w:val="23"/>
          <w:szCs w:val="23"/>
        </w:rPr>
      </w:pPr>
      <w:r w:rsidRPr="00961821">
        <w:rPr>
          <w:sz w:val="23"/>
          <w:szCs w:val="23"/>
        </w:rPr>
        <w:tab/>
        <w:t>•</w:t>
      </w:r>
      <w:r w:rsidRPr="00961821">
        <w:rPr>
          <w:sz w:val="23"/>
          <w:szCs w:val="23"/>
        </w:rPr>
        <w:tab/>
        <w:t xml:space="preserve">Emotional distress, common in assault and abuse cases can be classed as a pure physiological injury or nervous shock. In the event of intentional infliction of emotional trauma through deliberate actions, compensation may be sought as is well established in tort law </w:t>
      </w:r>
      <w:proofErr w:type="spellStart"/>
      <w:r w:rsidRPr="00961821">
        <w:rPr>
          <w:sz w:val="23"/>
          <w:szCs w:val="23"/>
        </w:rPr>
        <w:t>Giller</w:t>
      </w:r>
      <w:proofErr w:type="spellEnd"/>
      <w:r w:rsidRPr="00961821">
        <w:rPr>
          <w:sz w:val="23"/>
          <w:szCs w:val="23"/>
        </w:rPr>
        <w:t xml:space="preserve"> v </w:t>
      </w:r>
      <w:proofErr w:type="spellStart"/>
      <w:r w:rsidRPr="00961821">
        <w:rPr>
          <w:sz w:val="23"/>
          <w:szCs w:val="23"/>
        </w:rPr>
        <w:t>Procopets</w:t>
      </w:r>
      <w:proofErr w:type="spellEnd"/>
      <w:r w:rsidRPr="00961821">
        <w:rPr>
          <w:sz w:val="23"/>
          <w:szCs w:val="23"/>
        </w:rPr>
        <w:t>.</w:t>
      </w:r>
    </w:p>
    <w:p w14:paraId="50481CD9" w14:textId="77777777" w:rsidR="00961821" w:rsidRDefault="00961821" w:rsidP="00961821">
      <w:pPr>
        <w:pStyle w:val="Default"/>
        <w:rPr>
          <w:sz w:val="23"/>
          <w:szCs w:val="23"/>
        </w:rPr>
      </w:pPr>
    </w:p>
    <w:p w14:paraId="798798FB" w14:textId="77777777" w:rsidR="004B7D58" w:rsidRPr="004B7D58" w:rsidRDefault="004B7D58" w:rsidP="00961821">
      <w:pPr>
        <w:pStyle w:val="Default"/>
      </w:pPr>
    </w:p>
    <w:p w14:paraId="6204C174" w14:textId="77777777" w:rsidR="004B7D58" w:rsidRPr="00961821" w:rsidRDefault="004B7D58" w:rsidP="00961821">
      <w:pPr>
        <w:pStyle w:val="Default"/>
        <w:rPr>
          <w:sz w:val="23"/>
          <w:szCs w:val="23"/>
        </w:rPr>
      </w:pPr>
    </w:p>
    <w:p w14:paraId="6B7E6B1C" w14:textId="77777777" w:rsidR="00961821" w:rsidRPr="00961821" w:rsidRDefault="00961821" w:rsidP="00961821">
      <w:pPr>
        <w:pStyle w:val="Default"/>
        <w:rPr>
          <w:sz w:val="23"/>
          <w:szCs w:val="23"/>
        </w:rPr>
      </w:pPr>
      <w:r w:rsidRPr="00961821">
        <w:rPr>
          <w:sz w:val="23"/>
          <w:szCs w:val="23"/>
        </w:rPr>
        <w:tab/>
        <w:t>•</w:t>
      </w:r>
      <w:r w:rsidRPr="00961821">
        <w:rPr>
          <w:sz w:val="23"/>
          <w:szCs w:val="23"/>
        </w:rPr>
        <w:tab/>
        <w:t xml:space="preserve">All State Constitutions, Acts etc. are subject to the </w:t>
      </w:r>
      <w:r>
        <w:rPr>
          <w:sz w:val="23"/>
          <w:szCs w:val="23"/>
        </w:rPr>
        <w:t>1977-2013</w:t>
      </w:r>
      <w:r w:rsidR="00AE640B">
        <w:rPr>
          <w:sz w:val="23"/>
          <w:szCs w:val="23"/>
        </w:rPr>
        <w:t xml:space="preserve"> AUSTRALIAN </w:t>
      </w:r>
      <w:r w:rsidRPr="00961821">
        <w:rPr>
          <w:sz w:val="23"/>
          <w:szCs w:val="23"/>
        </w:rPr>
        <w:t xml:space="preserve">Constitution pursuant to section 109. When a law of a State is inconsistent with a law of the Commonwealth, the latter shall prevail, and the former shall, to the extent of the inconsistency, be invalid pursuant to section 109. Hence any Act whether State or Federal, be null and void if repugnant or inconsistent with the </w:t>
      </w:r>
      <w:r w:rsidR="005A372C">
        <w:rPr>
          <w:sz w:val="23"/>
          <w:szCs w:val="23"/>
        </w:rPr>
        <w:t xml:space="preserve">Commonwealth </w:t>
      </w:r>
      <w:r w:rsidRPr="00961821">
        <w:rPr>
          <w:sz w:val="23"/>
          <w:szCs w:val="23"/>
        </w:rPr>
        <w:t xml:space="preserve">Constitution. </w:t>
      </w:r>
    </w:p>
    <w:p w14:paraId="6BE0078E" w14:textId="77777777" w:rsidR="00961821" w:rsidRPr="00961821" w:rsidRDefault="00961821" w:rsidP="00961821">
      <w:pPr>
        <w:pStyle w:val="Default"/>
        <w:rPr>
          <w:sz w:val="23"/>
          <w:szCs w:val="23"/>
        </w:rPr>
      </w:pPr>
    </w:p>
    <w:p w14:paraId="0C8ED27E" w14:textId="77777777" w:rsidR="00961821" w:rsidRPr="00961821" w:rsidRDefault="00961821" w:rsidP="00961821">
      <w:pPr>
        <w:pStyle w:val="Default"/>
        <w:rPr>
          <w:sz w:val="23"/>
          <w:szCs w:val="23"/>
        </w:rPr>
      </w:pPr>
      <w:r w:rsidRPr="00961821">
        <w:rPr>
          <w:sz w:val="23"/>
          <w:szCs w:val="23"/>
        </w:rPr>
        <w:tab/>
        <w:t>•</w:t>
      </w:r>
      <w:r w:rsidRPr="00961821">
        <w:rPr>
          <w:sz w:val="23"/>
          <w:szCs w:val="23"/>
        </w:rPr>
        <w:tab/>
        <w:t>Precedents for our constitutional guaranteed protection is also found in case law, Wong v Commonwealth HCA 2009 KIRBY J</w:t>
      </w:r>
    </w:p>
    <w:p w14:paraId="5E2DE1A5" w14:textId="77777777" w:rsidR="00961821" w:rsidRPr="00961821" w:rsidRDefault="00961821" w:rsidP="00961821">
      <w:pPr>
        <w:pStyle w:val="Default"/>
        <w:rPr>
          <w:sz w:val="23"/>
          <w:szCs w:val="23"/>
        </w:rPr>
      </w:pPr>
      <w:r w:rsidRPr="00961821">
        <w:rPr>
          <w:sz w:val="23"/>
          <w:szCs w:val="23"/>
        </w:rPr>
        <w:t xml:space="preserve">125. Normally, in our society, the provision of "medical and dental services" occurs pursuant to a private contract entered into between the healthcare provider and the </w:t>
      </w:r>
      <w:r w:rsidR="005A372C" w:rsidRPr="00961821">
        <w:rPr>
          <w:sz w:val="23"/>
          <w:szCs w:val="23"/>
        </w:rPr>
        <w:t>patient [</w:t>
      </w:r>
      <w:r w:rsidRPr="00961821">
        <w:rPr>
          <w:sz w:val="23"/>
          <w:szCs w:val="23"/>
        </w:rPr>
        <w:t>152].  The purpose of incorporating a prohibition on "civil conscription" in the provision of such services is thus to preserve such a contractual relationship between the provider and the patient, at least to the extent that each might wish their relationship to be governed by such a contract.</w:t>
      </w:r>
    </w:p>
    <w:p w14:paraId="213667C9" w14:textId="77777777" w:rsidR="00961821" w:rsidRPr="00961821" w:rsidRDefault="00961821" w:rsidP="00961821">
      <w:pPr>
        <w:pStyle w:val="Default"/>
        <w:rPr>
          <w:sz w:val="23"/>
          <w:szCs w:val="23"/>
        </w:rPr>
      </w:pPr>
      <w:r w:rsidRPr="00961821">
        <w:rPr>
          <w:sz w:val="23"/>
          <w:szCs w:val="23"/>
        </w:rPr>
        <w:t xml:space="preserve">126. In this sense, the prohibition is expressed for purposes of protection, including a protection extending to the patient.  It is designed to ensure the continuance in Australia of the individual provision of such services, as against their provision, say, entirely by a government-employed (or government-controlled) healthcare profession. </w:t>
      </w:r>
    </w:p>
    <w:p w14:paraId="3F3852A0" w14:textId="77777777" w:rsidR="00961821" w:rsidRPr="00961821" w:rsidRDefault="00961821" w:rsidP="00961821">
      <w:pPr>
        <w:pStyle w:val="Default"/>
        <w:rPr>
          <w:sz w:val="23"/>
          <w:szCs w:val="23"/>
        </w:rPr>
      </w:pPr>
      <w:r w:rsidRPr="00961821">
        <w:rPr>
          <w:sz w:val="23"/>
          <w:szCs w:val="23"/>
        </w:rPr>
        <w:t xml:space="preserve">127. This does not mean that there cannot be the provision of "medical and dental services" otherwise than by individual suppliers, including for example public hospitals and private insurers.  However, the prohibition on "any form of civil conscription" is designed to protect patients from having the supply of "medical and dental services", otherwise than by private contract, forced upon them without their consent. </w:t>
      </w:r>
    </w:p>
    <w:p w14:paraId="6EC69E56" w14:textId="77777777" w:rsidR="00961821" w:rsidRPr="00961821" w:rsidRDefault="00961821" w:rsidP="00961821">
      <w:pPr>
        <w:pStyle w:val="Default"/>
        <w:rPr>
          <w:sz w:val="23"/>
          <w:szCs w:val="23"/>
        </w:rPr>
      </w:pPr>
      <w:r w:rsidRPr="00961821">
        <w:rPr>
          <w:sz w:val="23"/>
          <w:szCs w:val="23"/>
        </w:rPr>
        <w:t xml:space="preserve">128. A rare constitutional guarantee: Because of its character as a guarantee or protection, both for the healthcare professionals identified and for the patients affected by the provision of their services, the exclusion of any form of "civil conscription" must be seen as one of the rare instances of an individual guarantee and protection spelt out in the Australian Constitution. The fact that the Constitution has taken the trouble to afford such a guarantee is a strong reason for upholding a broad ambit for the prohibition, to the full extent that the words permit. </w:t>
      </w:r>
    </w:p>
    <w:p w14:paraId="54B53DC1" w14:textId="77777777" w:rsidR="00961821" w:rsidRPr="00961821" w:rsidRDefault="00961821" w:rsidP="00961821">
      <w:pPr>
        <w:pStyle w:val="Default"/>
        <w:rPr>
          <w:sz w:val="23"/>
          <w:szCs w:val="23"/>
        </w:rPr>
      </w:pPr>
    </w:p>
    <w:p w14:paraId="480F0056" w14:textId="77777777" w:rsidR="00961821" w:rsidRPr="00961821" w:rsidRDefault="00961821" w:rsidP="00961821">
      <w:pPr>
        <w:pStyle w:val="Default"/>
        <w:rPr>
          <w:sz w:val="23"/>
          <w:szCs w:val="23"/>
        </w:rPr>
      </w:pPr>
    </w:p>
    <w:p w14:paraId="028CBA50" w14:textId="77777777" w:rsidR="00961821" w:rsidRPr="00961821" w:rsidRDefault="00961821" w:rsidP="00961821">
      <w:pPr>
        <w:pStyle w:val="Default"/>
        <w:rPr>
          <w:sz w:val="23"/>
          <w:szCs w:val="23"/>
        </w:rPr>
      </w:pPr>
      <w:r w:rsidRPr="00961821">
        <w:rPr>
          <w:sz w:val="23"/>
          <w:szCs w:val="23"/>
        </w:rPr>
        <w:t>Clause 5 of the</w:t>
      </w:r>
      <w:r w:rsidR="00AE640B">
        <w:rPr>
          <w:sz w:val="23"/>
          <w:szCs w:val="23"/>
        </w:rPr>
        <w:t xml:space="preserve"> 1977-2013 </w:t>
      </w:r>
      <w:r w:rsidR="005A372C">
        <w:rPr>
          <w:sz w:val="23"/>
          <w:szCs w:val="23"/>
        </w:rPr>
        <w:t xml:space="preserve">AUSTRALIAN </w:t>
      </w:r>
      <w:r w:rsidR="005A372C" w:rsidRPr="00961821">
        <w:rPr>
          <w:sz w:val="23"/>
          <w:szCs w:val="23"/>
        </w:rPr>
        <w:t>constitution</w:t>
      </w:r>
      <w:r w:rsidRPr="00961821">
        <w:rPr>
          <w:sz w:val="23"/>
          <w:szCs w:val="23"/>
        </w:rPr>
        <w:t xml:space="preserve"> is binding on all courts </w:t>
      </w:r>
      <w:r w:rsidR="00AE640B" w:rsidRPr="00961821">
        <w:rPr>
          <w:sz w:val="23"/>
          <w:szCs w:val="23"/>
        </w:rPr>
        <w:t>judiciary and</w:t>
      </w:r>
      <w:r w:rsidRPr="00961821">
        <w:rPr>
          <w:sz w:val="23"/>
          <w:szCs w:val="23"/>
        </w:rPr>
        <w:t xml:space="preserve"> people regardless of what the states claim privacy act 1998 sect 94h </w:t>
      </w:r>
    </w:p>
    <w:p w14:paraId="6BD44515" w14:textId="77777777" w:rsidR="00961821" w:rsidRPr="00961821" w:rsidRDefault="00961821" w:rsidP="00961821">
      <w:pPr>
        <w:pStyle w:val="Default"/>
        <w:rPr>
          <w:sz w:val="23"/>
          <w:szCs w:val="23"/>
        </w:rPr>
      </w:pPr>
      <w:r w:rsidRPr="00961821">
        <w:rPr>
          <w:sz w:val="23"/>
          <w:szCs w:val="23"/>
        </w:rPr>
        <w:t>COMMONWEALTH OF AUSTRALIA CONSTITUTION 1986 /87 ACT - CLAUSE 5</w:t>
      </w:r>
    </w:p>
    <w:p w14:paraId="496B3569" w14:textId="77777777" w:rsidR="00961821" w:rsidRPr="00961821" w:rsidRDefault="00961821" w:rsidP="00961821">
      <w:pPr>
        <w:pStyle w:val="Default"/>
        <w:rPr>
          <w:sz w:val="23"/>
          <w:szCs w:val="23"/>
        </w:rPr>
      </w:pPr>
      <w:r w:rsidRPr="00961821">
        <w:rPr>
          <w:sz w:val="23"/>
          <w:szCs w:val="23"/>
        </w:rPr>
        <w:t>Operation of the Constitution and laws [see Note 3]</w:t>
      </w:r>
    </w:p>
    <w:p w14:paraId="30ECD496" w14:textId="77777777" w:rsidR="00961821" w:rsidRDefault="00961821" w:rsidP="00961821">
      <w:pPr>
        <w:pStyle w:val="Default"/>
        <w:rPr>
          <w:sz w:val="23"/>
          <w:szCs w:val="23"/>
        </w:rPr>
      </w:pPr>
      <w:r w:rsidRPr="00961821">
        <w:rPr>
          <w:sz w:val="23"/>
          <w:szCs w:val="23"/>
        </w:rPr>
        <w:t xml:space="preserve">                   This Act, and all laws made by the Parliament of the Commonwealth under the Constitution, shall be binding on the courts, judges, and people of every State and of every part of the Commonwealth, notwithstanding anything in the laws of any State; and the laws of the </w:t>
      </w:r>
      <w:r w:rsidR="00AE640B" w:rsidRPr="00961821">
        <w:rPr>
          <w:sz w:val="23"/>
          <w:szCs w:val="23"/>
        </w:rPr>
        <w:t>Commonwealth.</w:t>
      </w:r>
    </w:p>
    <w:p w14:paraId="08A4575C" w14:textId="77777777" w:rsidR="00195854" w:rsidRDefault="00195854" w:rsidP="00195854">
      <w:pPr>
        <w:pStyle w:val="Default"/>
        <w:rPr>
          <w:sz w:val="23"/>
          <w:szCs w:val="23"/>
        </w:rPr>
      </w:pPr>
    </w:p>
    <w:p w14:paraId="23B8283C" w14:textId="77777777" w:rsidR="00195854" w:rsidRPr="00195854" w:rsidRDefault="00195854" w:rsidP="00195854">
      <w:pPr>
        <w:pStyle w:val="Default"/>
        <w:rPr>
          <w:sz w:val="23"/>
          <w:szCs w:val="23"/>
        </w:rPr>
      </w:pPr>
      <w:r w:rsidRPr="00195854">
        <w:rPr>
          <w:sz w:val="23"/>
          <w:szCs w:val="23"/>
        </w:rPr>
        <w:t xml:space="preserve">Assault— </w:t>
      </w:r>
    </w:p>
    <w:p w14:paraId="6AEC4808" w14:textId="77777777" w:rsidR="00195854" w:rsidRPr="00195854" w:rsidRDefault="00195854" w:rsidP="00195854">
      <w:pPr>
        <w:pStyle w:val="Default"/>
        <w:rPr>
          <w:sz w:val="23"/>
          <w:szCs w:val="23"/>
        </w:rPr>
      </w:pPr>
      <w:r w:rsidRPr="00195854">
        <w:rPr>
          <w:sz w:val="23"/>
          <w:szCs w:val="23"/>
        </w:rPr>
        <w:t xml:space="preserve">(a)  Generally—see section 245; or </w:t>
      </w:r>
    </w:p>
    <w:p w14:paraId="05944AA1" w14:textId="77777777" w:rsidR="00195854" w:rsidRPr="00195854" w:rsidRDefault="00195854" w:rsidP="00195854">
      <w:pPr>
        <w:pStyle w:val="Default"/>
        <w:rPr>
          <w:sz w:val="23"/>
          <w:szCs w:val="23"/>
        </w:rPr>
      </w:pPr>
      <w:r w:rsidRPr="00195854">
        <w:rPr>
          <w:sz w:val="23"/>
          <w:szCs w:val="23"/>
        </w:rPr>
        <w:t xml:space="preserve">(b)  For chapter 32—see section 347. </w:t>
      </w:r>
    </w:p>
    <w:p w14:paraId="24FFAF5F" w14:textId="77777777" w:rsidR="00195854" w:rsidRPr="00195854" w:rsidRDefault="00195854" w:rsidP="00195854">
      <w:pPr>
        <w:pStyle w:val="Default"/>
        <w:rPr>
          <w:sz w:val="23"/>
          <w:szCs w:val="23"/>
        </w:rPr>
      </w:pPr>
      <w:r w:rsidRPr="00195854">
        <w:rPr>
          <w:sz w:val="23"/>
          <w:szCs w:val="23"/>
        </w:rPr>
        <w:t xml:space="preserve">Benefit includes property, advantage, service, entertainment, the use of or access to property or facilities, and anything of benefit to a person whether or not it has any inherent or tangible value, purpose or attribute. </w:t>
      </w:r>
    </w:p>
    <w:p w14:paraId="7FF7A1C8" w14:textId="77777777" w:rsidR="00195854" w:rsidRPr="00195854" w:rsidRDefault="00195854" w:rsidP="00195854">
      <w:pPr>
        <w:pStyle w:val="Default"/>
        <w:rPr>
          <w:sz w:val="23"/>
          <w:szCs w:val="23"/>
        </w:rPr>
      </w:pPr>
      <w:r w:rsidRPr="00195854">
        <w:rPr>
          <w:sz w:val="23"/>
          <w:szCs w:val="23"/>
        </w:rPr>
        <w:t xml:space="preserve">Bodily harm means any bodily injury which interferes with </w:t>
      </w:r>
    </w:p>
    <w:p w14:paraId="5A06606E" w14:textId="77777777" w:rsidR="00195854" w:rsidRPr="00195854" w:rsidRDefault="00195854" w:rsidP="00195854">
      <w:pPr>
        <w:pStyle w:val="Default"/>
        <w:rPr>
          <w:sz w:val="23"/>
          <w:szCs w:val="23"/>
        </w:rPr>
      </w:pPr>
      <w:r w:rsidRPr="00195854">
        <w:rPr>
          <w:sz w:val="23"/>
          <w:szCs w:val="23"/>
        </w:rPr>
        <w:t xml:space="preserve">Health or comfort. Detriment, caused to a person, includes detriment caused to a person’s property. </w:t>
      </w:r>
    </w:p>
    <w:p w14:paraId="41AE2FA8" w14:textId="77777777" w:rsidR="00195854" w:rsidRPr="00195854" w:rsidRDefault="00195854" w:rsidP="00195854">
      <w:pPr>
        <w:pStyle w:val="Default"/>
        <w:rPr>
          <w:sz w:val="23"/>
          <w:szCs w:val="23"/>
        </w:rPr>
      </w:pPr>
      <w:r w:rsidRPr="00195854">
        <w:rPr>
          <w:sz w:val="23"/>
          <w:szCs w:val="23"/>
        </w:rPr>
        <w:t>Encourage, for chapter 43, see section 443.</w:t>
      </w:r>
    </w:p>
    <w:p w14:paraId="526715C0" w14:textId="77777777" w:rsidR="00AE640B" w:rsidRDefault="00195854" w:rsidP="00195854">
      <w:pPr>
        <w:pStyle w:val="Default"/>
        <w:rPr>
          <w:sz w:val="23"/>
          <w:szCs w:val="23"/>
        </w:rPr>
      </w:pPr>
      <w:r w:rsidRPr="00195854">
        <w:rPr>
          <w:sz w:val="23"/>
          <w:szCs w:val="23"/>
        </w:rPr>
        <w:lastRenderedPageBreak/>
        <w:t>Grievous bodily harm means—</w:t>
      </w:r>
    </w:p>
    <w:p w14:paraId="57BA38CC" w14:textId="77777777" w:rsidR="00AE640B" w:rsidRPr="00AE640B" w:rsidRDefault="00195854" w:rsidP="00AE640B">
      <w:pPr>
        <w:pStyle w:val="Default"/>
        <w:rPr>
          <w:sz w:val="23"/>
          <w:szCs w:val="23"/>
        </w:rPr>
      </w:pPr>
      <w:r w:rsidRPr="00AE640B">
        <w:rPr>
          <w:sz w:val="23"/>
          <w:szCs w:val="23"/>
        </w:rPr>
        <w:t xml:space="preserve"> </w:t>
      </w:r>
      <w:r w:rsidR="00AE640B" w:rsidRPr="00AE640B">
        <w:rPr>
          <w:sz w:val="23"/>
          <w:szCs w:val="23"/>
        </w:rPr>
        <w:t xml:space="preserve">(a) The loss of a distinct part or an organ of the body; or </w:t>
      </w:r>
    </w:p>
    <w:p w14:paraId="1E21BFFB" w14:textId="77777777" w:rsidR="00AE640B" w:rsidRPr="00AE640B" w:rsidRDefault="00AE640B" w:rsidP="00AE640B">
      <w:pPr>
        <w:pStyle w:val="Default"/>
        <w:rPr>
          <w:sz w:val="23"/>
          <w:szCs w:val="23"/>
        </w:rPr>
      </w:pPr>
      <w:r w:rsidRPr="00AE640B">
        <w:rPr>
          <w:sz w:val="23"/>
          <w:szCs w:val="23"/>
        </w:rPr>
        <w:t xml:space="preserve">(b) Serious disfigurement; or </w:t>
      </w:r>
    </w:p>
    <w:p w14:paraId="0FCEB9CF" w14:textId="77777777" w:rsidR="00AE640B" w:rsidRPr="00AE640B" w:rsidRDefault="00AE640B" w:rsidP="00AE640B">
      <w:pPr>
        <w:pStyle w:val="Default"/>
        <w:rPr>
          <w:sz w:val="23"/>
          <w:szCs w:val="23"/>
        </w:rPr>
      </w:pPr>
      <w:r w:rsidRPr="00AE640B">
        <w:rPr>
          <w:sz w:val="23"/>
          <w:szCs w:val="23"/>
        </w:rPr>
        <w:t xml:space="preserve">(c) Any bodily injury of such a nature that, if left untreated, would endanger or be likely to endanger life, or cause or be likely to cause permanent injury to health; </w:t>
      </w:r>
    </w:p>
    <w:p w14:paraId="08BAE177" w14:textId="77777777" w:rsidR="00AE640B" w:rsidRPr="00AE640B" w:rsidRDefault="00AE640B" w:rsidP="00AE640B">
      <w:pPr>
        <w:pStyle w:val="Default"/>
        <w:rPr>
          <w:sz w:val="23"/>
          <w:szCs w:val="23"/>
        </w:rPr>
      </w:pPr>
      <w:r w:rsidRPr="00AE640B">
        <w:rPr>
          <w:sz w:val="23"/>
          <w:szCs w:val="23"/>
        </w:rPr>
        <w:t>Whether or not treatment is or could have been available.</w:t>
      </w:r>
    </w:p>
    <w:p w14:paraId="04684C9B" w14:textId="77777777" w:rsidR="00AE640B" w:rsidRPr="00AE640B" w:rsidRDefault="00AE640B" w:rsidP="00AE640B">
      <w:pPr>
        <w:pStyle w:val="Default"/>
        <w:rPr>
          <w:sz w:val="23"/>
          <w:szCs w:val="23"/>
        </w:rPr>
      </w:pPr>
    </w:p>
    <w:p w14:paraId="304F7687" w14:textId="77777777" w:rsidR="00AE640B" w:rsidRPr="00AE640B" w:rsidRDefault="00AE640B" w:rsidP="00AE640B">
      <w:pPr>
        <w:pStyle w:val="Default"/>
        <w:rPr>
          <w:sz w:val="23"/>
          <w:szCs w:val="23"/>
        </w:rPr>
      </w:pPr>
      <w:r>
        <w:rPr>
          <w:sz w:val="23"/>
          <w:szCs w:val="23"/>
        </w:rPr>
        <w:t xml:space="preserve">Sect </w:t>
      </w:r>
      <w:r w:rsidRPr="00AE640B">
        <w:rPr>
          <w:sz w:val="23"/>
          <w:szCs w:val="23"/>
        </w:rPr>
        <w:t xml:space="preserve">92. Abuse of office </w:t>
      </w:r>
    </w:p>
    <w:p w14:paraId="7382F6ED" w14:textId="77777777" w:rsidR="00AE640B" w:rsidRPr="00AE640B" w:rsidRDefault="00AE640B" w:rsidP="00AE640B">
      <w:pPr>
        <w:pStyle w:val="Default"/>
        <w:rPr>
          <w:sz w:val="23"/>
          <w:szCs w:val="23"/>
        </w:rPr>
      </w:pPr>
      <w:r w:rsidRPr="00AE640B">
        <w:rPr>
          <w:sz w:val="23"/>
          <w:szCs w:val="23"/>
        </w:rPr>
        <w:t>(1)  Any person who,</w:t>
      </w:r>
    </w:p>
    <w:p w14:paraId="0247D2CB" w14:textId="77777777" w:rsidR="00AE640B" w:rsidRPr="00AE640B" w:rsidRDefault="00AE640B" w:rsidP="00AE640B">
      <w:pPr>
        <w:pStyle w:val="Default"/>
        <w:rPr>
          <w:sz w:val="23"/>
          <w:szCs w:val="23"/>
        </w:rPr>
      </w:pPr>
      <w:r w:rsidRPr="00AE640B">
        <w:rPr>
          <w:sz w:val="23"/>
          <w:szCs w:val="23"/>
        </w:rPr>
        <w:t xml:space="preserve"> being employed in the public service, does or directs to be done, in abuse of the authority of the person’s office, any arbitrary act prejudicial to the rights of another is guilty of a misdemeanour, and is liable to imprisonment for 2 years. </w:t>
      </w:r>
    </w:p>
    <w:p w14:paraId="186E706B" w14:textId="77777777" w:rsidR="00AE640B" w:rsidRPr="00AE640B" w:rsidRDefault="00AE640B" w:rsidP="00AE640B">
      <w:pPr>
        <w:pStyle w:val="Default"/>
        <w:rPr>
          <w:sz w:val="23"/>
          <w:szCs w:val="23"/>
        </w:rPr>
      </w:pPr>
    </w:p>
    <w:p w14:paraId="5FDB74F7" w14:textId="77777777" w:rsidR="00AE640B" w:rsidRPr="00AE640B" w:rsidRDefault="00AE640B" w:rsidP="00AE640B">
      <w:pPr>
        <w:pStyle w:val="Default"/>
        <w:rPr>
          <w:sz w:val="23"/>
          <w:szCs w:val="23"/>
        </w:rPr>
      </w:pPr>
      <w:r w:rsidRPr="00AE640B">
        <w:rPr>
          <w:sz w:val="23"/>
          <w:szCs w:val="23"/>
        </w:rPr>
        <w:t xml:space="preserve">(2)  If the act is done or directed to be done for purposes of gain, the person is liable to imprisonment for 3 years. </w:t>
      </w:r>
    </w:p>
    <w:p w14:paraId="01230C23" w14:textId="77777777" w:rsidR="00AE640B" w:rsidRPr="00AE640B" w:rsidRDefault="00AE640B" w:rsidP="00AE640B">
      <w:pPr>
        <w:pStyle w:val="Default"/>
        <w:rPr>
          <w:sz w:val="23"/>
          <w:szCs w:val="23"/>
        </w:rPr>
      </w:pPr>
      <w:r w:rsidRPr="00AE640B">
        <w:rPr>
          <w:sz w:val="23"/>
          <w:szCs w:val="23"/>
        </w:rPr>
        <w:t>Power (((</w:t>
      </w:r>
      <w:r w:rsidR="004B7D58" w:rsidRPr="00AE640B">
        <w:rPr>
          <w:sz w:val="23"/>
          <w:szCs w:val="23"/>
        </w:rPr>
        <w:t>(this</w:t>
      </w:r>
      <w:r w:rsidRPr="00AE640B">
        <w:rPr>
          <w:sz w:val="23"/>
          <w:szCs w:val="23"/>
        </w:rPr>
        <w:t xml:space="preserve"> would apply to police etc. making false claims withholding evidence 132. Conspiring to defeat justice </w:t>
      </w:r>
    </w:p>
    <w:p w14:paraId="38955D7A" w14:textId="77777777" w:rsidR="00AE640B" w:rsidRPr="00AE640B" w:rsidRDefault="00AE640B" w:rsidP="00AE640B">
      <w:pPr>
        <w:pStyle w:val="Default"/>
        <w:rPr>
          <w:sz w:val="23"/>
          <w:szCs w:val="23"/>
        </w:rPr>
      </w:pPr>
    </w:p>
    <w:p w14:paraId="552FE517" w14:textId="77777777" w:rsidR="00AE640B" w:rsidRPr="00AE640B" w:rsidRDefault="00AE640B" w:rsidP="00AE640B">
      <w:pPr>
        <w:pStyle w:val="Default"/>
        <w:rPr>
          <w:sz w:val="23"/>
          <w:szCs w:val="23"/>
        </w:rPr>
      </w:pPr>
      <w:r w:rsidRPr="00AE640B">
        <w:rPr>
          <w:sz w:val="23"/>
          <w:szCs w:val="23"/>
        </w:rPr>
        <w:t xml:space="preserve">(1)  Any person who conspires with another to obstruct, prevent, pervert, or defeat, the course of justice is guilty of a crime, and is liable to imprisonment for 7 years. </w:t>
      </w:r>
    </w:p>
    <w:p w14:paraId="29748B82" w14:textId="77777777" w:rsidR="00AE640B" w:rsidRPr="00AE640B" w:rsidRDefault="00AE640B" w:rsidP="00AE640B">
      <w:pPr>
        <w:pStyle w:val="Default"/>
        <w:rPr>
          <w:sz w:val="23"/>
          <w:szCs w:val="23"/>
        </w:rPr>
      </w:pPr>
      <w:r w:rsidRPr="00AE640B">
        <w:rPr>
          <w:sz w:val="23"/>
          <w:szCs w:val="23"/>
        </w:rPr>
        <w:t xml:space="preserve">(2)  The offender cannot be arrested without warrant. </w:t>
      </w:r>
    </w:p>
    <w:p w14:paraId="7718C022" w14:textId="77777777" w:rsidR="00AE640B" w:rsidRPr="00AE640B" w:rsidRDefault="00AE640B" w:rsidP="00AE640B">
      <w:pPr>
        <w:pStyle w:val="Default"/>
        <w:rPr>
          <w:sz w:val="23"/>
          <w:szCs w:val="23"/>
        </w:rPr>
      </w:pPr>
      <w:r w:rsidRPr="00AE640B">
        <w:rPr>
          <w:sz w:val="23"/>
          <w:szCs w:val="23"/>
        </w:rPr>
        <w:t xml:space="preserve">(3)  A prosecution for an offence defined in this section shall not be instituted without the consent of the Attorney-General. </w:t>
      </w:r>
    </w:p>
    <w:p w14:paraId="0B8FC440" w14:textId="77777777" w:rsidR="00AE640B" w:rsidRPr="00AE640B" w:rsidRDefault="00AE640B" w:rsidP="00AE640B">
      <w:pPr>
        <w:pStyle w:val="Default"/>
        <w:rPr>
          <w:sz w:val="23"/>
          <w:szCs w:val="23"/>
        </w:rPr>
      </w:pPr>
      <w:r w:rsidRPr="00AE640B">
        <w:rPr>
          <w:sz w:val="23"/>
          <w:szCs w:val="23"/>
        </w:rPr>
        <w:t xml:space="preserve">140. Attempting to pervert justice </w:t>
      </w:r>
    </w:p>
    <w:p w14:paraId="2568944F" w14:textId="77777777" w:rsidR="00AE640B" w:rsidRPr="00AE640B" w:rsidRDefault="00AE640B" w:rsidP="00AE640B">
      <w:pPr>
        <w:pStyle w:val="Default"/>
        <w:rPr>
          <w:sz w:val="23"/>
          <w:szCs w:val="23"/>
        </w:rPr>
      </w:pPr>
      <w:r w:rsidRPr="00AE640B">
        <w:rPr>
          <w:sz w:val="23"/>
          <w:szCs w:val="23"/>
        </w:rPr>
        <w:t xml:space="preserve">(1)  A person who attempts to obstruct, prevent, pervert, or defeat the course of justice is guilty of a crime. </w:t>
      </w:r>
    </w:p>
    <w:p w14:paraId="380E51FF" w14:textId="77777777" w:rsidR="00AE640B" w:rsidRPr="00AE640B" w:rsidRDefault="00AE640B" w:rsidP="00AE640B">
      <w:pPr>
        <w:pStyle w:val="Default"/>
        <w:rPr>
          <w:sz w:val="23"/>
          <w:szCs w:val="23"/>
        </w:rPr>
      </w:pPr>
      <w:r w:rsidRPr="00AE640B">
        <w:rPr>
          <w:sz w:val="23"/>
          <w:szCs w:val="23"/>
        </w:rPr>
        <w:t xml:space="preserve">Maximum penalty—7 years imprisonment. </w:t>
      </w:r>
    </w:p>
    <w:p w14:paraId="186C7F6D" w14:textId="77777777" w:rsidR="00AE640B" w:rsidRPr="00AE640B" w:rsidRDefault="00AE640B" w:rsidP="00AE640B">
      <w:pPr>
        <w:pStyle w:val="Default"/>
        <w:rPr>
          <w:sz w:val="23"/>
          <w:szCs w:val="23"/>
        </w:rPr>
      </w:pPr>
      <w:r w:rsidRPr="00AE640B">
        <w:rPr>
          <w:sz w:val="23"/>
          <w:szCs w:val="23"/>
        </w:rPr>
        <w:t xml:space="preserve">(2)  The Penalties and Sentences Act 1992, section 161Q states a circumstance of aggravation for an offence against this section. </w:t>
      </w:r>
    </w:p>
    <w:p w14:paraId="15613FA2" w14:textId="77777777" w:rsidR="00AE640B" w:rsidRPr="00AE640B" w:rsidRDefault="00AE640B" w:rsidP="00AE640B">
      <w:pPr>
        <w:pStyle w:val="Default"/>
        <w:rPr>
          <w:sz w:val="23"/>
          <w:szCs w:val="23"/>
        </w:rPr>
      </w:pPr>
      <w:r w:rsidRPr="00AE640B">
        <w:rPr>
          <w:sz w:val="23"/>
          <w:szCs w:val="23"/>
        </w:rPr>
        <w:t>(3)  An indictment charging an offence against this section with the circumstance of aggravation stated in the Penalties and Sentences Act 1992, section161Q may not be presented without the consent of a Crown Law Officer. ))))</w:t>
      </w:r>
    </w:p>
    <w:p w14:paraId="4ED2E4D2" w14:textId="77777777" w:rsidR="00AE640B" w:rsidRPr="00AE640B" w:rsidRDefault="00AE640B" w:rsidP="00AE640B">
      <w:pPr>
        <w:pStyle w:val="Default"/>
        <w:rPr>
          <w:sz w:val="23"/>
          <w:szCs w:val="23"/>
        </w:rPr>
      </w:pPr>
      <w:proofErr w:type="gramStart"/>
      <w:r w:rsidRPr="00AE640B">
        <w:rPr>
          <w:sz w:val="23"/>
          <w:szCs w:val="23"/>
        </w:rPr>
        <w:t>245 .</w:t>
      </w:r>
      <w:proofErr w:type="gramEnd"/>
      <w:r w:rsidRPr="00AE640B">
        <w:rPr>
          <w:sz w:val="23"/>
          <w:szCs w:val="23"/>
        </w:rPr>
        <w:t xml:space="preserve"> Definition of assault </w:t>
      </w:r>
    </w:p>
    <w:p w14:paraId="0BA12442" w14:textId="77777777" w:rsidR="00AE640B" w:rsidRPr="00AE640B" w:rsidRDefault="00AE640B" w:rsidP="00AE640B">
      <w:pPr>
        <w:pStyle w:val="Default"/>
        <w:rPr>
          <w:sz w:val="23"/>
          <w:szCs w:val="23"/>
        </w:rPr>
      </w:pPr>
      <w:r w:rsidRPr="00AE640B">
        <w:rPr>
          <w:sz w:val="23"/>
          <w:szCs w:val="23"/>
        </w:rPr>
        <w:t xml:space="preserve">(1) A person who strikes, touches, or moves, or otherwise applies force of any kind to, the person of another, either directly or indirectly, without the other person’s consent, or with the other person’s consent if the consent is obtained by fraud, or who by any bodily act or gesture attempts or threatens to apply force of any kind to the person of another without the other person’s consent, under such circumstances that the person making the attempt or threat has actually or apparently a present ability to effect the person’s purpose, is said to assault that other person, and the act is called an assault. </w:t>
      </w:r>
    </w:p>
    <w:p w14:paraId="3FF8B4E5" w14:textId="77777777" w:rsidR="00AE640B" w:rsidRPr="00AE640B" w:rsidRDefault="00AE640B" w:rsidP="00AE640B">
      <w:pPr>
        <w:pStyle w:val="Default"/>
        <w:rPr>
          <w:sz w:val="23"/>
          <w:szCs w:val="23"/>
        </w:rPr>
      </w:pPr>
      <w:r w:rsidRPr="00AE640B">
        <w:rPr>
          <w:sz w:val="23"/>
          <w:szCs w:val="23"/>
        </w:rPr>
        <w:t xml:space="preserve">(2) In this section— </w:t>
      </w:r>
    </w:p>
    <w:p w14:paraId="43408284" w14:textId="77777777" w:rsidR="00AE640B" w:rsidRPr="00AE640B" w:rsidRDefault="00AE640B" w:rsidP="00AE640B">
      <w:pPr>
        <w:pStyle w:val="Default"/>
        <w:rPr>
          <w:sz w:val="23"/>
          <w:szCs w:val="23"/>
        </w:rPr>
      </w:pPr>
      <w:r w:rsidRPr="00AE640B">
        <w:rPr>
          <w:sz w:val="23"/>
          <w:szCs w:val="23"/>
        </w:rPr>
        <w:t>applies force includes the case of applying heat, light, electrical force, gas, odour, or any other substance or thing whatever if applied in such a degree as to cause injury or personal discomfort.</w:t>
      </w:r>
    </w:p>
    <w:p w14:paraId="1CDBED2E" w14:textId="77777777" w:rsidR="00AE640B" w:rsidRPr="00AE640B" w:rsidRDefault="00AE640B" w:rsidP="00AE640B">
      <w:pPr>
        <w:pStyle w:val="Default"/>
        <w:rPr>
          <w:sz w:val="23"/>
          <w:szCs w:val="23"/>
        </w:rPr>
      </w:pPr>
      <w:r w:rsidRPr="00AE640B">
        <w:rPr>
          <w:sz w:val="23"/>
          <w:szCs w:val="23"/>
        </w:rPr>
        <w:t xml:space="preserve">Causing death by threats </w:t>
      </w:r>
    </w:p>
    <w:p w14:paraId="3C26AE6A" w14:textId="77777777" w:rsidR="00AE640B" w:rsidRPr="00AE640B" w:rsidRDefault="00AE640B" w:rsidP="00AE640B">
      <w:pPr>
        <w:pStyle w:val="Default"/>
        <w:rPr>
          <w:sz w:val="23"/>
          <w:szCs w:val="23"/>
        </w:rPr>
      </w:pPr>
      <w:r w:rsidRPr="00AE640B">
        <w:rPr>
          <w:sz w:val="23"/>
          <w:szCs w:val="23"/>
        </w:rPr>
        <w:t xml:space="preserve">A person who, by threats or intimidation of any kind, or by deceit, causes another person to do an act or make an omission which results in the death of that other person, is deemed to have killed the other person. </w:t>
      </w:r>
    </w:p>
    <w:p w14:paraId="32FDF4E5" w14:textId="77777777" w:rsidR="00AE640B" w:rsidRPr="00AE640B" w:rsidRDefault="00AE640B" w:rsidP="00AE640B">
      <w:pPr>
        <w:pStyle w:val="Default"/>
        <w:rPr>
          <w:sz w:val="23"/>
          <w:szCs w:val="23"/>
        </w:rPr>
      </w:pPr>
      <w:r w:rsidRPr="00AE640B">
        <w:rPr>
          <w:sz w:val="23"/>
          <w:szCs w:val="23"/>
        </w:rPr>
        <w:t xml:space="preserve">296 Acceleration of death </w:t>
      </w:r>
    </w:p>
    <w:p w14:paraId="53A8CD9B" w14:textId="77777777" w:rsidR="00AE640B" w:rsidRPr="00AE640B" w:rsidRDefault="00AE640B" w:rsidP="00AE640B">
      <w:pPr>
        <w:pStyle w:val="Default"/>
        <w:rPr>
          <w:sz w:val="23"/>
          <w:szCs w:val="23"/>
        </w:rPr>
      </w:pPr>
      <w:r w:rsidRPr="00AE640B">
        <w:rPr>
          <w:sz w:val="23"/>
          <w:szCs w:val="23"/>
        </w:rPr>
        <w:t xml:space="preserve">A person who does any act or makes any omission which hastens the death of another person who, when the act is done or the omission is made, is labouring under some disorder or disease arising from another cause, is deemed to have killed that other person. </w:t>
      </w:r>
    </w:p>
    <w:p w14:paraId="0DE49A0A" w14:textId="77777777" w:rsidR="00AE640B" w:rsidRPr="00AE640B" w:rsidRDefault="00AE640B" w:rsidP="00AE640B">
      <w:pPr>
        <w:pStyle w:val="Default"/>
        <w:rPr>
          <w:sz w:val="23"/>
          <w:szCs w:val="23"/>
        </w:rPr>
      </w:pPr>
      <w:r w:rsidRPr="00AE640B">
        <w:rPr>
          <w:sz w:val="23"/>
          <w:szCs w:val="23"/>
        </w:rPr>
        <w:t>297  </w:t>
      </w:r>
      <w:r w:rsidRPr="00AE640B">
        <w:rPr>
          <w:sz w:val="23"/>
          <w:szCs w:val="23"/>
        </w:rPr>
        <w:tab/>
        <w:t xml:space="preserve">When injury or death might be prevented by proper precaution </w:t>
      </w:r>
    </w:p>
    <w:p w14:paraId="15F6263C" w14:textId="77777777" w:rsidR="00AE640B" w:rsidRPr="00AE640B" w:rsidRDefault="00AE640B" w:rsidP="00A14FBB">
      <w:pPr>
        <w:pStyle w:val="Default"/>
        <w:jc w:val="both"/>
        <w:rPr>
          <w:sz w:val="23"/>
          <w:szCs w:val="23"/>
        </w:rPr>
      </w:pPr>
      <w:r w:rsidRPr="00AE640B">
        <w:rPr>
          <w:sz w:val="23"/>
          <w:szCs w:val="23"/>
        </w:rPr>
        <w:lastRenderedPageBreak/>
        <w:t>When a person causes a bodily injury to another from which death results, it is immaterial that the injury might have been avoided by proper precaution on the part of the person injured, or that the injured person’s death from that injury might have been prevented by proper care or treatment.</w:t>
      </w:r>
    </w:p>
    <w:p w14:paraId="1F2592E8" w14:textId="77777777" w:rsidR="00AE640B" w:rsidRPr="00AE640B" w:rsidRDefault="00AE640B" w:rsidP="00A14FBB">
      <w:pPr>
        <w:pStyle w:val="Default"/>
        <w:jc w:val="both"/>
        <w:rPr>
          <w:sz w:val="23"/>
          <w:szCs w:val="23"/>
        </w:rPr>
      </w:pPr>
      <w:r w:rsidRPr="00AE640B">
        <w:rPr>
          <w:sz w:val="23"/>
          <w:szCs w:val="23"/>
        </w:rPr>
        <w:t xml:space="preserve">320A Torture </w:t>
      </w:r>
    </w:p>
    <w:p w14:paraId="7F819037" w14:textId="77777777" w:rsidR="00AE640B" w:rsidRPr="00AE640B" w:rsidRDefault="00AE640B" w:rsidP="00A14FBB">
      <w:pPr>
        <w:pStyle w:val="Default"/>
        <w:jc w:val="both"/>
        <w:rPr>
          <w:sz w:val="23"/>
          <w:szCs w:val="23"/>
        </w:rPr>
      </w:pPr>
      <w:r w:rsidRPr="00AE640B">
        <w:rPr>
          <w:sz w:val="23"/>
          <w:szCs w:val="23"/>
        </w:rPr>
        <w:t xml:space="preserve">(1) A person who tortures another person commits a crime. Maximum penalty—14 years imprisonment. </w:t>
      </w:r>
    </w:p>
    <w:p w14:paraId="28868831" w14:textId="77777777" w:rsidR="00AE640B" w:rsidRPr="00AE640B" w:rsidRDefault="00AE640B" w:rsidP="00A14FBB">
      <w:pPr>
        <w:pStyle w:val="Default"/>
        <w:jc w:val="both"/>
        <w:rPr>
          <w:sz w:val="23"/>
          <w:szCs w:val="23"/>
        </w:rPr>
      </w:pPr>
      <w:r w:rsidRPr="00AE640B">
        <w:rPr>
          <w:sz w:val="23"/>
          <w:szCs w:val="23"/>
        </w:rPr>
        <w:t xml:space="preserve">(1A)  The Penalties and Sentences Act 1992, section 161Q states a circumstance of aggravation for an offence against this section. </w:t>
      </w:r>
    </w:p>
    <w:p w14:paraId="4C237D2B" w14:textId="77777777" w:rsidR="00AE640B" w:rsidRPr="00AE640B" w:rsidRDefault="00AE640B" w:rsidP="00A14FBB">
      <w:pPr>
        <w:pStyle w:val="Default"/>
        <w:jc w:val="both"/>
        <w:rPr>
          <w:sz w:val="23"/>
          <w:szCs w:val="23"/>
        </w:rPr>
      </w:pPr>
      <w:r w:rsidRPr="00AE640B">
        <w:rPr>
          <w:sz w:val="23"/>
          <w:szCs w:val="23"/>
        </w:rPr>
        <w:t>(1</w:t>
      </w:r>
      <w:proofErr w:type="gramStart"/>
      <w:r w:rsidRPr="00AE640B">
        <w:rPr>
          <w:sz w:val="23"/>
          <w:szCs w:val="23"/>
        </w:rPr>
        <w:t>B)  An</w:t>
      </w:r>
      <w:proofErr w:type="gramEnd"/>
      <w:r w:rsidRPr="00AE640B">
        <w:rPr>
          <w:sz w:val="23"/>
          <w:szCs w:val="23"/>
        </w:rPr>
        <w:t xml:space="preserve"> indictment charging an offence against this section with the circumstance of aggravation stated in the Penalties and Sentences Act 1992, section161Q may not be presented without the consent of a Crown Law Officer. </w:t>
      </w:r>
    </w:p>
    <w:p w14:paraId="0885AB66" w14:textId="77777777" w:rsidR="00AE640B" w:rsidRPr="00AE640B" w:rsidRDefault="00AE640B" w:rsidP="00A14FBB">
      <w:pPr>
        <w:pStyle w:val="Default"/>
        <w:jc w:val="both"/>
        <w:rPr>
          <w:sz w:val="23"/>
          <w:szCs w:val="23"/>
        </w:rPr>
      </w:pPr>
      <w:r w:rsidRPr="00AE640B">
        <w:rPr>
          <w:sz w:val="23"/>
          <w:szCs w:val="23"/>
        </w:rPr>
        <w:t xml:space="preserve">(2) In this section— </w:t>
      </w:r>
    </w:p>
    <w:p w14:paraId="0B0D1431" w14:textId="77777777" w:rsidR="00AE640B" w:rsidRPr="00AE640B" w:rsidRDefault="00AE640B" w:rsidP="00A14FBB">
      <w:pPr>
        <w:pStyle w:val="Default"/>
        <w:jc w:val="both"/>
        <w:rPr>
          <w:sz w:val="23"/>
          <w:szCs w:val="23"/>
        </w:rPr>
      </w:pPr>
      <w:r w:rsidRPr="00AE640B">
        <w:rPr>
          <w:sz w:val="23"/>
          <w:szCs w:val="23"/>
        </w:rPr>
        <w:t xml:space="preserve">pain or suffering includes physical, mental, </w:t>
      </w:r>
      <w:proofErr w:type="gramStart"/>
      <w:r w:rsidRPr="00AE640B">
        <w:rPr>
          <w:sz w:val="23"/>
          <w:szCs w:val="23"/>
        </w:rPr>
        <w:t>psychological</w:t>
      </w:r>
      <w:proofErr w:type="gramEnd"/>
      <w:r w:rsidRPr="00AE640B">
        <w:rPr>
          <w:sz w:val="23"/>
          <w:szCs w:val="23"/>
        </w:rPr>
        <w:t xml:space="preserve"> or emotional pain or suffering, whether temporary or permanent. </w:t>
      </w:r>
    </w:p>
    <w:p w14:paraId="0FCC4EC1" w14:textId="77777777" w:rsidR="00AE640B" w:rsidRPr="00AE640B" w:rsidRDefault="00AE640B" w:rsidP="00A14FBB">
      <w:pPr>
        <w:pStyle w:val="Default"/>
        <w:jc w:val="both"/>
        <w:rPr>
          <w:sz w:val="23"/>
          <w:szCs w:val="23"/>
        </w:rPr>
      </w:pPr>
      <w:r w:rsidRPr="00AE640B">
        <w:rPr>
          <w:sz w:val="23"/>
          <w:szCs w:val="23"/>
        </w:rPr>
        <w:t>torture means the intentional infliction of severe pain or suffering on a person by an act or series of acts done on 1 or more than 1 occasion.</w:t>
      </w:r>
    </w:p>
    <w:p w14:paraId="2BF6095F" w14:textId="77777777" w:rsidR="00AE640B" w:rsidRPr="00AE640B" w:rsidRDefault="00AE640B" w:rsidP="00A14FBB">
      <w:pPr>
        <w:pStyle w:val="Default"/>
        <w:jc w:val="both"/>
        <w:rPr>
          <w:sz w:val="23"/>
          <w:szCs w:val="23"/>
        </w:rPr>
      </w:pPr>
      <w:r w:rsidRPr="00AE640B">
        <w:rPr>
          <w:sz w:val="23"/>
          <w:szCs w:val="23"/>
        </w:rPr>
        <w:t xml:space="preserve">This applies to schools vaccinating children 326 </w:t>
      </w:r>
      <w:r w:rsidRPr="00AE640B">
        <w:rPr>
          <w:sz w:val="23"/>
          <w:szCs w:val="23"/>
        </w:rPr>
        <w:tab/>
        <w:t xml:space="preserve">Endangering life of children by exposure </w:t>
      </w:r>
    </w:p>
    <w:p w14:paraId="18D25163" w14:textId="77777777" w:rsidR="00AE640B" w:rsidRPr="00AE640B" w:rsidRDefault="00AE640B" w:rsidP="00A14FBB">
      <w:pPr>
        <w:pStyle w:val="Default"/>
        <w:jc w:val="both"/>
        <w:rPr>
          <w:sz w:val="23"/>
          <w:szCs w:val="23"/>
        </w:rPr>
      </w:pPr>
      <w:r w:rsidRPr="00AE640B">
        <w:rPr>
          <w:sz w:val="23"/>
          <w:szCs w:val="23"/>
        </w:rPr>
        <w:t xml:space="preserve"> Any person who unlawfully abandons or exposes a child under the age of 7 years, whereby the life of such child is or is likely to be endangered, or the child’s health is or is likely to be permanently injured, commits a crime. </w:t>
      </w:r>
    </w:p>
    <w:p w14:paraId="57890E91" w14:textId="77777777" w:rsidR="00AE640B" w:rsidRPr="00AE640B" w:rsidRDefault="00AE640B" w:rsidP="00A14FBB">
      <w:pPr>
        <w:pStyle w:val="Default"/>
        <w:jc w:val="both"/>
        <w:rPr>
          <w:sz w:val="23"/>
          <w:szCs w:val="23"/>
        </w:rPr>
      </w:pPr>
      <w:r w:rsidRPr="00AE640B">
        <w:rPr>
          <w:sz w:val="23"/>
          <w:szCs w:val="23"/>
        </w:rPr>
        <w:t xml:space="preserve">Maximum penalty—7 years imprisonment. </w:t>
      </w:r>
    </w:p>
    <w:p w14:paraId="4000B514" w14:textId="77777777" w:rsidR="00AE640B" w:rsidRPr="00AE640B" w:rsidRDefault="00AE640B" w:rsidP="00A14FBB">
      <w:pPr>
        <w:pStyle w:val="Default"/>
        <w:jc w:val="both"/>
        <w:rPr>
          <w:sz w:val="23"/>
          <w:szCs w:val="23"/>
        </w:rPr>
      </w:pPr>
      <w:r w:rsidRPr="00AE640B">
        <w:rPr>
          <w:sz w:val="23"/>
          <w:szCs w:val="23"/>
        </w:rPr>
        <w:t>359</w:t>
      </w:r>
      <w:r w:rsidRPr="00AE640B">
        <w:rPr>
          <w:sz w:val="23"/>
          <w:szCs w:val="23"/>
        </w:rPr>
        <w:tab/>
        <w:t xml:space="preserve">Threats  </w:t>
      </w:r>
    </w:p>
    <w:p w14:paraId="762FA963" w14:textId="77777777" w:rsidR="00AE640B" w:rsidRDefault="00AE640B" w:rsidP="00A14FBB">
      <w:pPr>
        <w:pStyle w:val="Default"/>
        <w:jc w:val="both"/>
        <w:rPr>
          <w:sz w:val="23"/>
          <w:szCs w:val="23"/>
        </w:rPr>
      </w:pPr>
      <w:r w:rsidRPr="00AE640B">
        <w:rPr>
          <w:sz w:val="23"/>
          <w:szCs w:val="23"/>
        </w:rPr>
        <w:t xml:space="preserve">A person (the first person) who threatens to cause a detriment to a second person with intent to prevent or hinder any person (the other person) other than the first person from doing any act which the other person is lawfully entitled to do, or with intent to compel the other person to do any act which the other person is lawfully entitled to abstain from doing, or with intent to cause public alarm or anxiety, commits a crime. </w:t>
      </w:r>
    </w:p>
    <w:p w14:paraId="1D82351A" w14:textId="77777777" w:rsidR="00AE640B" w:rsidRPr="00AE640B" w:rsidRDefault="00AE640B" w:rsidP="00A14FBB">
      <w:pPr>
        <w:pStyle w:val="Default"/>
        <w:jc w:val="both"/>
        <w:rPr>
          <w:sz w:val="23"/>
          <w:szCs w:val="23"/>
        </w:rPr>
      </w:pPr>
    </w:p>
    <w:p w14:paraId="273BDCEC" w14:textId="77777777" w:rsidR="00AE640B" w:rsidRPr="00AE640B" w:rsidRDefault="00AE640B" w:rsidP="00A14FBB">
      <w:pPr>
        <w:pStyle w:val="Default"/>
        <w:jc w:val="both"/>
        <w:rPr>
          <w:sz w:val="23"/>
          <w:szCs w:val="23"/>
        </w:rPr>
      </w:pPr>
      <w:r w:rsidRPr="00AE640B">
        <w:rPr>
          <w:sz w:val="23"/>
          <w:szCs w:val="23"/>
        </w:rPr>
        <w:t>The truth about the cl</w:t>
      </w:r>
      <w:r w:rsidR="0027604C">
        <w:rPr>
          <w:sz w:val="23"/>
          <w:szCs w:val="23"/>
        </w:rPr>
        <w:t xml:space="preserve">aimed mRNA Chemicals </w:t>
      </w:r>
      <w:proofErr w:type="gramStart"/>
      <w:r w:rsidR="0027604C">
        <w:rPr>
          <w:sz w:val="23"/>
          <w:szCs w:val="23"/>
        </w:rPr>
        <w:t>( jab</w:t>
      </w:r>
      <w:proofErr w:type="gramEnd"/>
      <w:r w:rsidR="0027604C">
        <w:rPr>
          <w:sz w:val="23"/>
          <w:szCs w:val="23"/>
        </w:rPr>
        <w:t xml:space="preserve"> vaccination ) </w:t>
      </w:r>
      <w:r w:rsidRPr="00AE640B">
        <w:rPr>
          <w:sz w:val="23"/>
          <w:szCs w:val="23"/>
        </w:rPr>
        <w:t>legal definition of ‘vaccine’</w:t>
      </w:r>
    </w:p>
    <w:p w14:paraId="3E96FF3C" w14:textId="77777777" w:rsidR="00AE640B" w:rsidRPr="00AE640B" w:rsidRDefault="00AE640B" w:rsidP="00A14FBB">
      <w:pPr>
        <w:pStyle w:val="Default"/>
        <w:jc w:val="both"/>
        <w:rPr>
          <w:sz w:val="23"/>
          <w:szCs w:val="23"/>
        </w:rPr>
      </w:pPr>
      <w:r w:rsidRPr="00AE640B">
        <w:rPr>
          <w:sz w:val="23"/>
          <w:szCs w:val="23"/>
        </w:rPr>
        <w:t>Date: March 16, 2021</w:t>
      </w:r>
    </w:p>
    <w:p w14:paraId="41CA6ECC" w14:textId="77777777" w:rsidR="00AE640B" w:rsidRPr="00AE640B" w:rsidRDefault="0027604C" w:rsidP="00A14FBB">
      <w:pPr>
        <w:pStyle w:val="Default"/>
        <w:jc w:val="both"/>
        <w:rPr>
          <w:sz w:val="23"/>
          <w:szCs w:val="23"/>
        </w:rPr>
      </w:pPr>
      <w:r>
        <w:rPr>
          <w:sz w:val="23"/>
          <w:szCs w:val="23"/>
        </w:rPr>
        <w:t xml:space="preserve">Author: lance </w:t>
      </w:r>
      <w:proofErr w:type="gramStart"/>
      <w:r>
        <w:rPr>
          <w:sz w:val="23"/>
          <w:szCs w:val="23"/>
        </w:rPr>
        <w:t>Goodall  ,</w:t>
      </w:r>
      <w:proofErr w:type="gramEnd"/>
      <w:r>
        <w:rPr>
          <w:sz w:val="23"/>
          <w:szCs w:val="23"/>
        </w:rPr>
        <w:t xml:space="preserve"> </w:t>
      </w:r>
      <w:r w:rsidR="00AE640B" w:rsidRPr="00AE640B">
        <w:rPr>
          <w:sz w:val="23"/>
          <w:szCs w:val="23"/>
        </w:rPr>
        <w:t>Leo Hohmann</w:t>
      </w:r>
    </w:p>
    <w:p w14:paraId="0E096553" w14:textId="77777777" w:rsidR="00FB2427" w:rsidRPr="00FB2427" w:rsidRDefault="00AE640B" w:rsidP="00A14FBB">
      <w:pPr>
        <w:pStyle w:val="Default"/>
        <w:jc w:val="both"/>
        <w:rPr>
          <w:sz w:val="23"/>
          <w:szCs w:val="23"/>
        </w:rPr>
      </w:pPr>
      <w:r w:rsidRPr="00AE640B">
        <w:rPr>
          <w:sz w:val="23"/>
          <w:szCs w:val="23"/>
        </w:rPr>
        <w:t>What is an mRNA injection? ‘Let’s be very clear,’ says scientist David Martin, ‘This is not a vaccine!’</w:t>
      </w:r>
    </w:p>
    <w:p w14:paraId="1980D322" w14:textId="77777777" w:rsidR="00FB2427" w:rsidRPr="00FB2427" w:rsidRDefault="00FB2427" w:rsidP="00A14FBB">
      <w:pPr>
        <w:pStyle w:val="Default"/>
        <w:jc w:val="both"/>
        <w:rPr>
          <w:sz w:val="23"/>
          <w:szCs w:val="23"/>
        </w:rPr>
      </w:pPr>
      <w:r w:rsidRPr="00FB2427">
        <w:rPr>
          <w:sz w:val="23"/>
          <w:szCs w:val="23"/>
        </w:rPr>
        <w:t>“It is made to make you sick. 80 percent of the people who get the virus are asymptomatic, meaning they have no symptoms at all. 80 percent of the people who get this injection have a clinical adverse event.</w:t>
      </w:r>
    </w:p>
    <w:p w14:paraId="7E3078BE" w14:textId="77777777" w:rsidR="00FB2427" w:rsidRPr="00AE640B" w:rsidRDefault="00FB2427" w:rsidP="00A14FBB">
      <w:pPr>
        <w:pStyle w:val="Default"/>
        <w:jc w:val="both"/>
        <w:rPr>
          <w:sz w:val="23"/>
          <w:szCs w:val="23"/>
        </w:rPr>
      </w:pPr>
      <w:r w:rsidRPr="00FB2427">
        <w:rPr>
          <w:sz w:val="23"/>
          <w:szCs w:val="23"/>
        </w:rPr>
        <w:t xml:space="preserve">You are getting injected with a chemical substance to induce illness, not to induce an immune-transmissive response. In other words, nothing about this is going to stop you from transmitting anything. This is about getting you sick, and having your own cells being the thing that get you sick.” </w:t>
      </w:r>
      <w:r w:rsidRPr="00AE640B">
        <w:rPr>
          <w:sz w:val="23"/>
          <w:szCs w:val="23"/>
        </w:rPr>
        <w:t>“It is made to make you sick. 80 percent of the people who get the virus are asymptomatic, meaning they have no symptoms at all. 80 percent of the people who get this injection have a clinical adverse event.</w:t>
      </w:r>
    </w:p>
    <w:p w14:paraId="24951679" w14:textId="77777777" w:rsidR="00FB2427" w:rsidRPr="00AE640B" w:rsidRDefault="00FB2427" w:rsidP="00A14FBB">
      <w:pPr>
        <w:pStyle w:val="Default"/>
        <w:jc w:val="both"/>
        <w:rPr>
          <w:sz w:val="23"/>
          <w:szCs w:val="23"/>
        </w:rPr>
      </w:pPr>
      <w:r w:rsidRPr="00AE640B">
        <w:rPr>
          <w:sz w:val="23"/>
          <w:szCs w:val="23"/>
        </w:rPr>
        <w:t>You are getting injected with a chemical substance to induce illness, not to induce an immune-transmissive response. In other words, nothing about this is going to stop you from transmitting anything. This is about getting you sick, and having your own cells being the thing that get you sick.”</w:t>
      </w:r>
    </w:p>
    <w:p w14:paraId="068BE6C5" w14:textId="77777777" w:rsidR="00FB2427" w:rsidRPr="00AE640B" w:rsidRDefault="00FB2427" w:rsidP="00A14FBB">
      <w:pPr>
        <w:pStyle w:val="Default"/>
        <w:jc w:val="both"/>
        <w:rPr>
          <w:sz w:val="23"/>
          <w:szCs w:val="23"/>
        </w:rPr>
      </w:pPr>
    </w:p>
    <w:p w14:paraId="4020B9A1" w14:textId="77777777" w:rsidR="00AE640B" w:rsidRPr="00AE640B" w:rsidRDefault="0027604C" w:rsidP="00A14FBB">
      <w:pPr>
        <w:pStyle w:val="Default"/>
        <w:jc w:val="both"/>
        <w:rPr>
          <w:sz w:val="23"/>
          <w:szCs w:val="23"/>
        </w:rPr>
      </w:pPr>
      <w:r w:rsidRPr="00AE640B">
        <w:rPr>
          <w:sz w:val="23"/>
          <w:szCs w:val="23"/>
        </w:rPr>
        <w:t>Therapy</w:t>
      </w:r>
      <w:r w:rsidR="00AE640B" w:rsidRPr="00AE640B">
        <w:rPr>
          <w:sz w:val="23"/>
          <w:szCs w:val="23"/>
        </w:rPr>
        <w:t xml:space="preserve">, and remember, and people forget this, Moderna was started as a chemotherapy company for cancer, not a vaccine manufacturer for SARS-COV2. If we said we’re going to give people prophylactic therapy for the cancer they don’t have, you’d be laughed out of a room, because that’s a stupid idea. That’s exactly what this is. This is a mechanical device in the form of a very </w:t>
      </w:r>
      <w:r w:rsidR="00AE640B" w:rsidRPr="00AE640B">
        <w:rPr>
          <w:sz w:val="23"/>
          <w:szCs w:val="23"/>
        </w:rPr>
        <w:lastRenderedPageBreak/>
        <w:t>small packet of technology that is being inserted into the human system to activate the cell to become a pathogen-manufacturing site.</w:t>
      </w:r>
    </w:p>
    <w:p w14:paraId="427E39D1" w14:textId="77777777" w:rsidR="00AE640B" w:rsidRPr="00AE640B" w:rsidRDefault="00AE640B" w:rsidP="00A14FBB">
      <w:pPr>
        <w:pStyle w:val="Default"/>
        <w:jc w:val="both"/>
        <w:rPr>
          <w:sz w:val="23"/>
          <w:szCs w:val="23"/>
        </w:rPr>
      </w:pPr>
      <w:r w:rsidRPr="00AE640B">
        <w:rPr>
          <w:sz w:val="23"/>
          <w:szCs w:val="23"/>
        </w:rPr>
        <w:t>“And I refuse to stipulate in any conversations that this is in fact a vaccine issue. The only reason why the term is being used was to abuse the 1905 Jacobson case that has been misrepresented since it was written. And if we were honest with this we would actually call it what it is. It is a chemical pathogen device that is actually meant to unleash a chemically pathogen production action within a cell. It is a medical device, not a drug, because it meets the CDRH [</w:t>
      </w:r>
      <w:r w:rsidR="005F7D3A" w:rsidRPr="00AE640B">
        <w:rPr>
          <w:sz w:val="23"/>
          <w:szCs w:val="23"/>
        </w:rPr>
        <w:t>Centre</w:t>
      </w:r>
      <w:r w:rsidRPr="00AE640B">
        <w:rPr>
          <w:sz w:val="23"/>
          <w:szCs w:val="23"/>
        </w:rPr>
        <w:t xml:space="preserve"> for Devices and Radiological Health] definition of a medical device. It is not a living </w:t>
      </w:r>
      <w:r w:rsidR="00017060" w:rsidRPr="00AE640B">
        <w:rPr>
          <w:sz w:val="23"/>
          <w:szCs w:val="23"/>
        </w:rPr>
        <w:t>system;</w:t>
      </w:r>
      <w:r w:rsidRPr="00AE640B">
        <w:rPr>
          <w:sz w:val="23"/>
          <w:szCs w:val="23"/>
        </w:rPr>
        <w:t xml:space="preserve"> it is not a biologic system [as it would be if it were a vaccine]. It is a physical technology. It happens to just come in the size of a molecular package.</w:t>
      </w:r>
    </w:p>
    <w:p w14:paraId="7F7CE914" w14:textId="77777777" w:rsidR="00AE640B" w:rsidRPr="00AE640B" w:rsidRDefault="00AE640B" w:rsidP="00A14FBB">
      <w:pPr>
        <w:pStyle w:val="Default"/>
        <w:jc w:val="both"/>
        <w:rPr>
          <w:sz w:val="23"/>
          <w:szCs w:val="23"/>
        </w:rPr>
      </w:pPr>
      <w:r w:rsidRPr="00AE640B">
        <w:rPr>
          <w:sz w:val="23"/>
          <w:szCs w:val="23"/>
        </w:rPr>
        <w:t>“So we need to be really clear on making sure we don’t fall for their game, because their game is if we talk about it as a vaccine then we’re going to get into a vaccine conversation.</w:t>
      </w:r>
    </w:p>
    <w:p w14:paraId="7606A284" w14:textId="77777777" w:rsidR="00AE640B" w:rsidRPr="00AE640B" w:rsidRDefault="00AE640B" w:rsidP="00A14FBB">
      <w:pPr>
        <w:pStyle w:val="Default"/>
        <w:jc w:val="both"/>
        <w:rPr>
          <w:sz w:val="23"/>
          <w:szCs w:val="23"/>
        </w:rPr>
      </w:pPr>
      <w:r w:rsidRPr="00AE640B">
        <w:rPr>
          <w:sz w:val="23"/>
          <w:szCs w:val="23"/>
        </w:rPr>
        <w:t>But this is not, by their own admission, a vaccine.</w:t>
      </w:r>
    </w:p>
    <w:p w14:paraId="7795A4B3" w14:textId="77777777" w:rsidR="00AE640B" w:rsidRPr="00AE640B" w:rsidRDefault="00AE640B" w:rsidP="00A14FBB">
      <w:pPr>
        <w:pStyle w:val="Default"/>
        <w:jc w:val="both"/>
        <w:rPr>
          <w:sz w:val="23"/>
          <w:szCs w:val="23"/>
        </w:rPr>
      </w:pPr>
    </w:p>
    <w:p w14:paraId="42DC65E2" w14:textId="77777777" w:rsidR="00AE640B" w:rsidRPr="00AE640B" w:rsidRDefault="00AE640B" w:rsidP="00A14FBB">
      <w:pPr>
        <w:pStyle w:val="Default"/>
        <w:jc w:val="both"/>
        <w:rPr>
          <w:sz w:val="23"/>
          <w:szCs w:val="23"/>
        </w:rPr>
      </w:pPr>
      <w:r w:rsidRPr="00AE640B">
        <w:rPr>
          <w:sz w:val="23"/>
          <w:szCs w:val="23"/>
        </w:rPr>
        <w:t xml:space="preserve">This is official notification of you </w:t>
      </w:r>
      <w:r w:rsidR="00286DC9">
        <w:rPr>
          <w:sz w:val="23"/>
          <w:szCs w:val="23"/>
        </w:rPr>
        <w:t xml:space="preserve">or your </w:t>
      </w:r>
      <w:r w:rsidRPr="00AE640B">
        <w:rPr>
          <w:sz w:val="23"/>
          <w:szCs w:val="23"/>
        </w:rPr>
        <w:t>company's</w:t>
      </w:r>
      <w:r w:rsidR="00286DC9">
        <w:rPr>
          <w:sz w:val="23"/>
          <w:szCs w:val="23"/>
        </w:rPr>
        <w:t xml:space="preserve"> </w:t>
      </w:r>
      <w:r w:rsidR="004B7D58">
        <w:rPr>
          <w:sz w:val="23"/>
          <w:szCs w:val="23"/>
        </w:rPr>
        <w:t xml:space="preserve">/organisation / Business </w:t>
      </w:r>
      <w:r w:rsidR="003F3CCB">
        <w:rPr>
          <w:sz w:val="23"/>
          <w:szCs w:val="23"/>
        </w:rPr>
        <w:t>/political party</w:t>
      </w:r>
      <w:r w:rsidRPr="00AE640B">
        <w:rPr>
          <w:sz w:val="23"/>
          <w:szCs w:val="23"/>
        </w:rPr>
        <w:t xml:space="preserve"> </w:t>
      </w:r>
      <w:r w:rsidR="005F7D3A">
        <w:rPr>
          <w:sz w:val="23"/>
          <w:szCs w:val="23"/>
        </w:rPr>
        <w:t xml:space="preserve">or any variation there of </w:t>
      </w:r>
      <w:r w:rsidRPr="00AE640B">
        <w:rPr>
          <w:sz w:val="23"/>
          <w:szCs w:val="23"/>
        </w:rPr>
        <w:t xml:space="preserve">unlawful directions in civilly conscripting your employees </w:t>
      </w:r>
      <w:r w:rsidR="00286DC9">
        <w:rPr>
          <w:sz w:val="23"/>
          <w:szCs w:val="23"/>
        </w:rPr>
        <w:t xml:space="preserve">or customers </w:t>
      </w:r>
      <w:r w:rsidRPr="00AE640B">
        <w:rPr>
          <w:sz w:val="23"/>
          <w:szCs w:val="23"/>
        </w:rPr>
        <w:t xml:space="preserve">by means of threat and menace to be injected </w:t>
      </w:r>
      <w:r w:rsidR="00D17B7D" w:rsidRPr="00D17B7D">
        <w:rPr>
          <w:sz w:val="23"/>
          <w:szCs w:val="23"/>
        </w:rPr>
        <w:t xml:space="preserve">with </w:t>
      </w:r>
      <w:r w:rsidR="00D17B7D">
        <w:rPr>
          <w:sz w:val="23"/>
          <w:szCs w:val="23"/>
        </w:rPr>
        <w:t xml:space="preserve">CHEMICLE SUBSTANCE </w:t>
      </w:r>
      <w:r w:rsidR="005F7D3A">
        <w:rPr>
          <w:sz w:val="23"/>
          <w:szCs w:val="23"/>
        </w:rPr>
        <w:t>( false claimed</w:t>
      </w:r>
      <w:r w:rsidR="00AF36F6" w:rsidRPr="00AF36F6">
        <w:rPr>
          <w:rFonts w:asciiTheme="minorHAnsi" w:hAnsiTheme="minorHAnsi" w:cstheme="minorBidi"/>
          <w:color w:val="auto"/>
          <w:sz w:val="23"/>
          <w:szCs w:val="23"/>
        </w:rPr>
        <w:t xml:space="preserve"> </w:t>
      </w:r>
      <w:r w:rsidR="00AF36F6" w:rsidRPr="00AF36F6">
        <w:rPr>
          <w:sz w:val="23"/>
          <w:szCs w:val="23"/>
        </w:rPr>
        <w:t>SARS-COV2</w:t>
      </w:r>
      <w:r w:rsidR="005F7D3A">
        <w:rPr>
          <w:sz w:val="23"/>
          <w:szCs w:val="23"/>
        </w:rPr>
        <w:t xml:space="preserve"> </w:t>
      </w:r>
      <w:r w:rsidRPr="00AE640B">
        <w:rPr>
          <w:sz w:val="23"/>
          <w:szCs w:val="23"/>
        </w:rPr>
        <w:t>) this is a</w:t>
      </w:r>
      <w:r w:rsidR="00286DC9">
        <w:rPr>
          <w:sz w:val="23"/>
          <w:szCs w:val="23"/>
        </w:rPr>
        <w:t xml:space="preserve"> dangerous Medical Procedure </w:t>
      </w:r>
      <w:r w:rsidRPr="00AE640B">
        <w:rPr>
          <w:sz w:val="23"/>
          <w:szCs w:val="23"/>
        </w:rPr>
        <w:t xml:space="preserve"> with serious side effects including </w:t>
      </w:r>
      <w:r w:rsidR="00D17B7D">
        <w:rPr>
          <w:sz w:val="23"/>
          <w:szCs w:val="23"/>
        </w:rPr>
        <w:t>SERIOUS INJURY and DEATH</w:t>
      </w:r>
      <w:r w:rsidR="003F3CCB">
        <w:rPr>
          <w:sz w:val="23"/>
          <w:szCs w:val="23"/>
        </w:rPr>
        <w:t xml:space="preserve"> resulting in you and your C</w:t>
      </w:r>
      <w:r w:rsidRPr="00AE640B">
        <w:rPr>
          <w:sz w:val="23"/>
          <w:szCs w:val="23"/>
        </w:rPr>
        <w:t xml:space="preserve">ompany </w:t>
      </w:r>
      <w:r w:rsidR="003F3CCB">
        <w:rPr>
          <w:sz w:val="23"/>
          <w:szCs w:val="23"/>
        </w:rPr>
        <w:t xml:space="preserve">/ Business /Organisation / Political Party / or any variation thereof  </w:t>
      </w:r>
      <w:r w:rsidRPr="00AE640B">
        <w:rPr>
          <w:sz w:val="23"/>
          <w:szCs w:val="23"/>
        </w:rPr>
        <w:t>and any employee of your</w:t>
      </w:r>
      <w:r w:rsidR="00D17B7D">
        <w:rPr>
          <w:sz w:val="23"/>
          <w:szCs w:val="23"/>
        </w:rPr>
        <w:t>( COMPANY)</w:t>
      </w:r>
      <w:r w:rsidRPr="00AE640B">
        <w:rPr>
          <w:sz w:val="23"/>
          <w:szCs w:val="23"/>
        </w:rPr>
        <w:t xml:space="preserve"> </w:t>
      </w:r>
      <w:r w:rsidR="00D17B7D">
        <w:rPr>
          <w:sz w:val="23"/>
          <w:szCs w:val="23"/>
        </w:rPr>
        <w:t>( BUSINESS</w:t>
      </w:r>
      <w:r w:rsidR="00286DC9">
        <w:rPr>
          <w:sz w:val="23"/>
          <w:szCs w:val="23"/>
        </w:rPr>
        <w:t xml:space="preserve"> )</w:t>
      </w:r>
      <w:r w:rsidR="00D17B7D">
        <w:rPr>
          <w:sz w:val="23"/>
          <w:szCs w:val="23"/>
        </w:rPr>
        <w:t xml:space="preserve">(ORGANISATION)(political party) </w:t>
      </w:r>
      <w:r w:rsidR="003F3CCB">
        <w:rPr>
          <w:sz w:val="23"/>
          <w:szCs w:val="23"/>
        </w:rPr>
        <w:t xml:space="preserve">or variations thereof  </w:t>
      </w:r>
      <w:r w:rsidR="00286DC9">
        <w:rPr>
          <w:sz w:val="23"/>
          <w:szCs w:val="23"/>
        </w:rPr>
        <w:t xml:space="preserve"> </w:t>
      </w:r>
      <w:r w:rsidRPr="00AE640B">
        <w:rPr>
          <w:sz w:val="23"/>
          <w:szCs w:val="23"/>
        </w:rPr>
        <w:t xml:space="preserve">being criminally </w:t>
      </w:r>
      <w:r w:rsidR="003F3CCB">
        <w:rPr>
          <w:sz w:val="23"/>
          <w:szCs w:val="23"/>
        </w:rPr>
        <w:t xml:space="preserve">and civilly </w:t>
      </w:r>
      <w:r w:rsidRPr="00AE640B">
        <w:rPr>
          <w:sz w:val="23"/>
          <w:szCs w:val="23"/>
        </w:rPr>
        <w:t>liable for a</w:t>
      </w:r>
      <w:r w:rsidR="00286DC9">
        <w:rPr>
          <w:sz w:val="23"/>
          <w:szCs w:val="23"/>
        </w:rPr>
        <w:t>ny adverse</w:t>
      </w:r>
      <w:r w:rsidR="003F3CCB">
        <w:rPr>
          <w:sz w:val="23"/>
          <w:szCs w:val="23"/>
        </w:rPr>
        <w:t xml:space="preserve"> reactions to the MEDICLE PROCEDURE</w:t>
      </w:r>
      <w:r w:rsidR="00286DC9">
        <w:rPr>
          <w:sz w:val="23"/>
          <w:szCs w:val="23"/>
        </w:rPr>
        <w:t xml:space="preserve"> </w:t>
      </w:r>
      <w:r w:rsidR="00D17B7D">
        <w:rPr>
          <w:sz w:val="23"/>
          <w:szCs w:val="23"/>
        </w:rPr>
        <w:t>( chemical)</w:t>
      </w:r>
      <w:r w:rsidRPr="00AE640B">
        <w:rPr>
          <w:sz w:val="23"/>
          <w:szCs w:val="23"/>
        </w:rPr>
        <w:t xml:space="preserve"> injected by your coercion. With threat and menace. Causing cytological and physical stress among other things.</w:t>
      </w:r>
      <w:r w:rsidR="00286DC9">
        <w:rPr>
          <w:sz w:val="23"/>
          <w:szCs w:val="23"/>
        </w:rPr>
        <w:t xml:space="preserve"> THIS applies to any customers you refuse entry service to for DECLING to produce validate proof of being </w:t>
      </w:r>
      <w:r w:rsidR="00F0696F">
        <w:rPr>
          <w:sz w:val="23"/>
          <w:szCs w:val="23"/>
        </w:rPr>
        <w:t>in</w:t>
      </w:r>
      <w:r w:rsidR="003F3CCB">
        <w:rPr>
          <w:sz w:val="23"/>
          <w:szCs w:val="23"/>
        </w:rPr>
        <w:t xml:space="preserve">jected with </w:t>
      </w:r>
      <w:r w:rsidR="00F0696F">
        <w:rPr>
          <w:sz w:val="23"/>
          <w:szCs w:val="23"/>
        </w:rPr>
        <w:t xml:space="preserve">proof </w:t>
      </w:r>
      <w:proofErr w:type="gramStart"/>
      <w:r w:rsidR="00F0696F">
        <w:rPr>
          <w:sz w:val="23"/>
          <w:szCs w:val="23"/>
        </w:rPr>
        <w:t>of  injection</w:t>
      </w:r>
      <w:proofErr w:type="gramEnd"/>
      <w:r w:rsidR="003F3CCB">
        <w:rPr>
          <w:sz w:val="23"/>
          <w:szCs w:val="23"/>
        </w:rPr>
        <w:t xml:space="preserve">  </w:t>
      </w:r>
      <w:r w:rsidR="00D17B7D">
        <w:rPr>
          <w:sz w:val="23"/>
          <w:szCs w:val="23"/>
        </w:rPr>
        <w:t>( vaccinated ).</w:t>
      </w:r>
    </w:p>
    <w:p w14:paraId="1C3D5683" w14:textId="77777777" w:rsidR="00AE640B" w:rsidRPr="00AE640B" w:rsidRDefault="00AE640B" w:rsidP="00A14FBB">
      <w:pPr>
        <w:pStyle w:val="Default"/>
        <w:jc w:val="both"/>
        <w:rPr>
          <w:sz w:val="23"/>
          <w:szCs w:val="23"/>
        </w:rPr>
      </w:pPr>
      <w:r w:rsidRPr="00AE640B">
        <w:rPr>
          <w:sz w:val="23"/>
          <w:szCs w:val="23"/>
        </w:rPr>
        <w:t>Take note by that any claimed health directions by any STATE</w:t>
      </w:r>
      <w:r w:rsidR="00D17B7D" w:rsidRPr="00AE640B">
        <w:rPr>
          <w:sz w:val="23"/>
          <w:szCs w:val="23"/>
        </w:rPr>
        <w:t> or</w:t>
      </w:r>
      <w:r w:rsidRPr="00AE640B">
        <w:rPr>
          <w:sz w:val="23"/>
          <w:szCs w:val="23"/>
        </w:rPr>
        <w:t xml:space="preserve"> TERRITORY are unlawful under sect 109 of the AU</w:t>
      </w:r>
      <w:r w:rsidR="00F741AA">
        <w:rPr>
          <w:sz w:val="23"/>
          <w:szCs w:val="23"/>
        </w:rPr>
        <w:t xml:space="preserve">STRALIAN </w:t>
      </w:r>
      <w:r w:rsidR="00D17B7D">
        <w:rPr>
          <w:sz w:val="23"/>
          <w:szCs w:val="23"/>
        </w:rPr>
        <w:t xml:space="preserve">Commonwealth </w:t>
      </w:r>
      <w:r w:rsidR="00D17B7D" w:rsidRPr="00AE640B">
        <w:rPr>
          <w:sz w:val="23"/>
          <w:szCs w:val="23"/>
        </w:rPr>
        <w:t>constitution</w:t>
      </w:r>
      <w:r w:rsidRPr="00AE640B">
        <w:rPr>
          <w:sz w:val="23"/>
          <w:szCs w:val="23"/>
        </w:rPr>
        <w:t xml:space="preserve"> 1977-2013 current and in force. </w:t>
      </w:r>
    </w:p>
    <w:p w14:paraId="782C9709" w14:textId="77777777" w:rsidR="00AE640B" w:rsidRPr="00AE640B" w:rsidRDefault="00AE640B" w:rsidP="00A14FBB">
      <w:pPr>
        <w:pStyle w:val="Default"/>
        <w:jc w:val="both"/>
        <w:rPr>
          <w:sz w:val="23"/>
          <w:szCs w:val="23"/>
        </w:rPr>
      </w:pPr>
      <w:r w:rsidRPr="00AE640B">
        <w:rPr>
          <w:sz w:val="23"/>
          <w:szCs w:val="23"/>
        </w:rPr>
        <w:t>Take note that all commonwealth Employees are EXCEMP</w:t>
      </w:r>
      <w:r w:rsidR="00D17B7D">
        <w:rPr>
          <w:sz w:val="23"/>
          <w:szCs w:val="23"/>
        </w:rPr>
        <w:t xml:space="preserve">T from participating in the </w:t>
      </w:r>
      <w:r w:rsidRPr="00AE640B">
        <w:rPr>
          <w:sz w:val="23"/>
          <w:szCs w:val="23"/>
        </w:rPr>
        <w:t xml:space="preserve"> injection trial ( false</w:t>
      </w:r>
      <w:r w:rsidR="00AF36F6" w:rsidRPr="00AF36F6">
        <w:t xml:space="preserve"> </w:t>
      </w:r>
      <w:r w:rsidR="00AF36F6" w:rsidRPr="00AF36F6">
        <w:rPr>
          <w:sz w:val="23"/>
          <w:szCs w:val="23"/>
        </w:rPr>
        <w:t>SARS-COV2</w:t>
      </w:r>
      <w:r w:rsidRPr="00AE640B">
        <w:rPr>
          <w:sz w:val="23"/>
          <w:szCs w:val="23"/>
        </w:rPr>
        <w:t xml:space="preserve"> vaccine ) as Mr S MORRISON clearly stated there</w:t>
      </w:r>
      <w:r w:rsidR="00D17B7D">
        <w:rPr>
          <w:sz w:val="23"/>
          <w:szCs w:val="23"/>
        </w:rPr>
        <w:t xml:space="preserve"> are no mandates in place (51(</w:t>
      </w:r>
      <w:proofErr w:type="spellStart"/>
      <w:r w:rsidR="00D17B7D">
        <w:rPr>
          <w:sz w:val="23"/>
          <w:szCs w:val="23"/>
        </w:rPr>
        <w:t>xxiii</w:t>
      </w:r>
      <w:r w:rsidRPr="00AE640B">
        <w:rPr>
          <w:sz w:val="23"/>
          <w:szCs w:val="23"/>
        </w:rPr>
        <w:t>A</w:t>
      </w:r>
      <w:proofErr w:type="spellEnd"/>
      <w:r w:rsidRPr="00AE640B">
        <w:rPr>
          <w:sz w:val="23"/>
          <w:szCs w:val="23"/>
        </w:rPr>
        <w:t>) prevent him from doing so the STATES and TERRITORIES are also prevented by sect 109. </w:t>
      </w:r>
    </w:p>
    <w:p w14:paraId="61AB1DFE" w14:textId="77777777" w:rsidR="00AE640B" w:rsidRPr="00AE640B" w:rsidRDefault="00AE640B" w:rsidP="00A14FBB">
      <w:pPr>
        <w:pStyle w:val="Default"/>
        <w:jc w:val="both"/>
        <w:rPr>
          <w:sz w:val="23"/>
          <w:szCs w:val="23"/>
        </w:rPr>
      </w:pPr>
      <w:r w:rsidRPr="00AE640B">
        <w:rPr>
          <w:sz w:val="23"/>
          <w:szCs w:val="23"/>
        </w:rPr>
        <w:t xml:space="preserve">Take note also merely requesting an employee’s </w:t>
      </w:r>
      <w:r w:rsidR="00AF36F6">
        <w:rPr>
          <w:sz w:val="23"/>
          <w:szCs w:val="23"/>
        </w:rPr>
        <w:t xml:space="preserve">or customers </w:t>
      </w:r>
      <w:r w:rsidRPr="00AE640B">
        <w:rPr>
          <w:sz w:val="23"/>
          <w:szCs w:val="23"/>
        </w:rPr>
        <w:t>medical information is a breach of the privacy act 1998 sect 94H. Carrying a maximum penalty of 5yrs imprisonment and A $440,000 fine for A company per offence.</w:t>
      </w:r>
    </w:p>
    <w:p w14:paraId="7CAA7E80" w14:textId="77777777" w:rsidR="00AE640B" w:rsidRPr="00AE640B" w:rsidRDefault="00AE640B" w:rsidP="00A14FBB">
      <w:pPr>
        <w:pStyle w:val="Default"/>
        <w:jc w:val="both"/>
        <w:rPr>
          <w:sz w:val="23"/>
          <w:szCs w:val="23"/>
        </w:rPr>
      </w:pPr>
      <w:r w:rsidRPr="00AE640B">
        <w:rPr>
          <w:sz w:val="23"/>
          <w:szCs w:val="23"/>
        </w:rPr>
        <w:t>Take note that there are a number of criminal charges that you and your company employees that have participated in the coercion of another employee are guilty of committing  criminal offence's carrying serious long term penalties criminally and civilly including RAPE / COMMON ASSAULT / ASSAULT OCATIONING BODILY HARM / MURDER if the employee DIES  as a consequence of the injection.</w:t>
      </w:r>
    </w:p>
    <w:p w14:paraId="33C3DD8D" w14:textId="77777777" w:rsidR="00AE640B" w:rsidRPr="00AE640B" w:rsidRDefault="00AE640B" w:rsidP="00A14FBB">
      <w:pPr>
        <w:pStyle w:val="Default"/>
        <w:jc w:val="both"/>
        <w:rPr>
          <w:sz w:val="23"/>
          <w:szCs w:val="23"/>
        </w:rPr>
      </w:pPr>
      <w:r w:rsidRPr="00AE640B">
        <w:rPr>
          <w:sz w:val="23"/>
          <w:szCs w:val="23"/>
        </w:rPr>
        <w:t xml:space="preserve">This is just a basic summary of offences we also have a variety of FAIR WORK offences including unfair Dismissal. Privacy breaches health and safety breaches </w:t>
      </w:r>
      <w:proofErr w:type="gramStart"/>
      <w:r w:rsidRPr="00AE640B">
        <w:rPr>
          <w:sz w:val="23"/>
          <w:szCs w:val="23"/>
        </w:rPr>
        <w:t>As</w:t>
      </w:r>
      <w:proofErr w:type="gramEnd"/>
      <w:r w:rsidRPr="00AE640B">
        <w:rPr>
          <w:sz w:val="23"/>
          <w:szCs w:val="23"/>
        </w:rPr>
        <w:t xml:space="preserve"> this injection is An mRNA</w:t>
      </w:r>
      <w:r w:rsidR="00D17B7D">
        <w:rPr>
          <w:sz w:val="23"/>
          <w:szCs w:val="23"/>
        </w:rPr>
        <w:t xml:space="preserve"> (chemical based)</w:t>
      </w:r>
      <w:r w:rsidRPr="00AE640B">
        <w:rPr>
          <w:sz w:val="23"/>
          <w:szCs w:val="23"/>
        </w:rPr>
        <w:t xml:space="preserve"> not a (VACCINE as claimed) </w:t>
      </w:r>
    </w:p>
    <w:p w14:paraId="7C17372C" w14:textId="77777777" w:rsidR="00AE640B" w:rsidRPr="00AE640B" w:rsidRDefault="00AE640B" w:rsidP="00A14FBB">
      <w:pPr>
        <w:pStyle w:val="Default"/>
        <w:jc w:val="both"/>
        <w:rPr>
          <w:sz w:val="23"/>
          <w:szCs w:val="23"/>
        </w:rPr>
      </w:pPr>
      <w:r w:rsidRPr="00AE640B">
        <w:rPr>
          <w:sz w:val="23"/>
          <w:szCs w:val="23"/>
        </w:rPr>
        <w:t xml:space="preserve">Take note your company / business </w:t>
      </w:r>
      <w:r w:rsidR="00D17B7D">
        <w:rPr>
          <w:sz w:val="23"/>
          <w:szCs w:val="23"/>
        </w:rPr>
        <w:t xml:space="preserve">/organisation </w:t>
      </w:r>
      <w:r w:rsidRPr="00AE640B">
        <w:rPr>
          <w:sz w:val="23"/>
          <w:szCs w:val="23"/>
        </w:rPr>
        <w:t>has already been put on official notice by some of your employees (ex-employees if you were foolish enough to dismiss them) they now have the lawful right to pursue you and any of your other employees for the above crimin</w:t>
      </w:r>
      <w:r w:rsidR="004B7D58">
        <w:rPr>
          <w:sz w:val="23"/>
          <w:szCs w:val="23"/>
        </w:rPr>
        <w:t>al and civil offences committed</w:t>
      </w:r>
      <w:r w:rsidRPr="00AE640B">
        <w:rPr>
          <w:sz w:val="23"/>
          <w:szCs w:val="23"/>
        </w:rPr>
        <w:t>. </w:t>
      </w:r>
    </w:p>
    <w:p w14:paraId="21AC81BB" w14:textId="77777777" w:rsidR="00AE640B" w:rsidRPr="00AE640B" w:rsidRDefault="00AE640B" w:rsidP="00A14FBB">
      <w:pPr>
        <w:pStyle w:val="Default"/>
        <w:jc w:val="both"/>
        <w:rPr>
          <w:sz w:val="23"/>
          <w:szCs w:val="23"/>
        </w:rPr>
      </w:pPr>
      <w:r w:rsidRPr="00AE640B">
        <w:rPr>
          <w:sz w:val="23"/>
          <w:szCs w:val="23"/>
        </w:rPr>
        <w:t xml:space="preserve">Take note also that you have lost all right of defence </w:t>
      </w:r>
      <w:r w:rsidR="004B7D58">
        <w:rPr>
          <w:sz w:val="23"/>
          <w:szCs w:val="23"/>
        </w:rPr>
        <w:t>of claiming you weren’t aware or you were led to believe the self-proclaimed GOVERNMENTs of the day gave you permission to break the law. A</w:t>
      </w:r>
      <w:r w:rsidRPr="00AE640B">
        <w:rPr>
          <w:sz w:val="23"/>
          <w:szCs w:val="23"/>
        </w:rPr>
        <w:t>s you were officially notified 3 times and given ample opportunity to obtain legal advice and amend your current previous actions toward against them.</w:t>
      </w:r>
    </w:p>
    <w:p w14:paraId="71F9A864" w14:textId="77777777" w:rsidR="00AE640B" w:rsidRPr="00AE640B" w:rsidRDefault="00AE640B" w:rsidP="00A14FBB">
      <w:pPr>
        <w:pStyle w:val="Default"/>
        <w:jc w:val="both"/>
        <w:rPr>
          <w:sz w:val="23"/>
          <w:szCs w:val="23"/>
        </w:rPr>
      </w:pPr>
      <w:r w:rsidRPr="00AE640B">
        <w:rPr>
          <w:sz w:val="23"/>
          <w:szCs w:val="23"/>
        </w:rPr>
        <w:lastRenderedPageBreak/>
        <w:t>Take note that any other employees that you have coerced into b</w:t>
      </w:r>
      <w:r w:rsidR="00286DC9">
        <w:rPr>
          <w:sz w:val="23"/>
          <w:szCs w:val="23"/>
        </w:rPr>
        <w:t xml:space="preserve">eing injected with the mRNA </w:t>
      </w:r>
      <w:r w:rsidR="00F0696F">
        <w:rPr>
          <w:sz w:val="23"/>
          <w:szCs w:val="23"/>
        </w:rPr>
        <w:t>Chemicals (</w:t>
      </w:r>
      <w:r w:rsidRPr="00AE640B">
        <w:rPr>
          <w:sz w:val="23"/>
          <w:szCs w:val="23"/>
        </w:rPr>
        <w:t>false claimed covid</w:t>
      </w:r>
      <w:r w:rsidR="00286DC9">
        <w:rPr>
          <w:sz w:val="23"/>
          <w:szCs w:val="23"/>
        </w:rPr>
        <w:t xml:space="preserve">19 </w:t>
      </w:r>
      <w:r w:rsidR="00F0696F" w:rsidRPr="00AE640B">
        <w:rPr>
          <w:sz w:val="23"/>
          <w:szCs w:val="23"/>
        </w:rPr>
        <w:t>vaccine)</w:t>
      </w:r>
      <w:r w:rsidRPr="00AE640B">
        <w:rPr>
          <w:sz w:val="23"/>
          <w:szCs w:val="23"/>
        </w:rPr>
        <w:t xml:space="preserve"> they too can hold you criminally and civilly liable.</w:t>
      </w:r>
    </w:p>
    <w:p w14:paraId="11BDECC8" w14:textId="77777777" w:rsidR="00AE640B" w:rsidRPr="00AE640B" w:rsidRDefault="00AE640B" w:rsidP="00A14FBB">
      <w:pPr>
        <w:pStyle w:val="Default"/>
        <w:jc w:val="both"/>
        <w:rPr>
          <w:sz w:val="23"/>
          <w:szCs w:val="23"/>
        </w:rPr>
      </w:pPr>
      <w:r w:rsidRPr="00AE640B">
        <w:rPr>
          <w:sz w:val="23"/>
          <w:szCs w:val="23"/>
        </w:rPr>
        <w:t>Take note if you have stood down any employee without pay whilst you are coercing them to conform to your unlawful direction t</w:t>
      </w:r>
      <w:r w:rsidR="00286DC9">
        <w:rPr>
          <w:sz w:val="23"/>
          <w:szCs w:val="23"/>
        </w:rPr>
        <w:t xml:space="preserve">o be injected with the mRNA </w:t>
      </w:r>
      <w:r w:rsidR="004B7D58">
        <w:rPr>
          <w:sz w:val="23"/>
          <w:szCs w:val="23"/>
        </w:rPr>
        <w:t xml:space="preserve">chemical substances </w:t>
      </w:r>
      <w:r w:rsidR="00286DC9">
        <w:rPr>
          <w:sz w:val="23"/>
          <w:szCs w:val="23"/>
        </w:rPr>
        <w:t xml:space="preserve">or any other form </w:t>
      </w:r>
      <w:r w:rsidR="0027604C">
        <w:rPr>
          <w:sz w:val="23"/>
          <w:szCs w:val="23"/>
        </w:rPr>
        <w:t xml:space="preserve">of </w:t>
      </w:r>
      <w:r w:rsidR="0027604C" w:rsidRPr="00AE640B">
        <w:rPr>
          <w:sz w:val="23"/>
          <w:szCs w:val="23"/>
        </w:rPr>
        <w:t>(</w:t>
      </w:r>
      <w:r w:rsidRPr="00AE640B">
        <w:rPr>
          <w:sz w:val="23"/>
          <w:szCs w:val="23"/>
        </w:rPr>
        <w:t xml:space="preserve">false claimed </w:t>
      </w:r>
      <w:r w:rsidR="004B7D58">
        <w:rPr>
          <w:sz w:val="23"/>
          <w:szCs w:val="23"/>
        </w:rPr>
        <w:t xml:space="preserve">covid19 </w:t>
      </w:r>
      <w:r w:rsidRPr="00AE640B">
        <w:rPr>
          <w:sz w:val="23"/>
          <w:szCs w:val="23"/>
        </w:rPr>
        <w:t>vaccination) you are still guilty of an offence under FAIR WORK acts. If you have forced them to take annual or long service leave you’re still guilty of an offence against FAIR WORK acts</w:t>
      </w:r>
    </w:p>
    <w:p w14:paraId="3E31703A" w14:textId="77777777" w:rsidR="00AE640B" w:rsidRPr="00AE640B" w:rsidRDefault="00AE640B" w:rsidP="00A14FBB">
      <w:pPr>
        <w:pStyle w:val="Default"/>
        <w:jc w:val="both"/>
        <w:rPr>
          <w:sz w:val="23"/>
          <w:szCs w:val="23"/>
        </w:rPr>
      </w:pPr>
    </w:p>
    <w:p w14:paraId="09AB240F" w14:textId="77777777" w:rsidR="004B7D58" w:rsidRDefault="004B7D58" w:rsidP="00A14FBB">
      <w:pPr>
        <w:spacing w:line="240" w:lineRule="auto"/>
        <w:jc w:val="both"/>
      </w:pPr>
      <w:r>
        <w:t>We must be very clear here this is a MEDIC</w:t>
      </w:r>
      <w:r w:rsidR="00021684">
        <w:t>AL</w:t>
      </w:r>
      <w:r>
        <w:t xml:space="preserve"> PROCEDURE being forced upon you that fails to perform what is claimed.</w:t>
      </w:r>
    </w:p>
    <w:p w14:paraId="059315C4" w14:textId="77777777" w:rsidR="004B7D58" w:rsidRDefault="004B7D58" w:rsidP="00A14FBB">
      <w:pPr>
        <w:spacing w:line="240" w:lineRule="auto"/>
        <w:jc w:val="both"/>
      </w:pPr>
      <w:r>
        <w:t>1) It fails to prevent contraction (being infected with claimed Virus) </w:t>
      </w:r>
    </w:p>
    <w:p w14:paraId="76B6AA29" w14:textId="77777777" w:rsidR="004B7D58" w:rsidRDefault="004B7D58" w:rsidP="00A14FBB">
      <w:pPr>
        <w:spacing w:line="240" w:lineRule="auto"/>
        <w:jc w:val="both"/>
      </w:pPr>
      <w:r>
        <w:t>2) It fails to prevent distribution (spreading of the claimed virus) </w:t>
      </w:r>
    </w:p>
    <w:p w14:paraId="58AADC4E" w14:textId="77777777" w:rsidR="004B7D58" w:rsidRDefault="004B7D58" w:rsidP="00A14FBB">
      <w:pPr>
        <w:spacing w:line="240" w:lineRule="auto"/>
        <w:jc w:val="both"/>
      </w:pPr>
      <w:r>
        <w:t>3) It has an extremely high contraindication rate including DEATH.</w:t>
      </w:r>
    </w:p>
    <w:p w14:paraId="2DD28E74" w14:textId="77777777" w:rsidR="004B7D58" w:rsidRDefault="004B7D58" w:rsidP="00A14FBB">
      <w:pPr>
        <w:spacing w:line="240" w:lineRule="auto"/>
        <w:jc w:val="both"/>
      </w:pPr>
      <w:r>
        <w:t>4) It fails to provide any form of safety to anyone anywhere at any time. </w:t>
      </w:r>
    </w:p>
    <w:p w14:paraId="01AFC41F" w14:textId="77777777" w:rsidR="00BA5517" w:rsidRDefault="004B7D58" w:rsidP="00A14FBB">
      <w:pPr>
        <w:spacing w:line="240" w:lineRule="auto"/>
        <w:jc w:val="both"/>
      </w:pPr>
      <w:r>
        <w:t>5) All this stated any one coercing this is criminally and civilly liable with jail of up to 20 yrs. </w:t>
      </w:r>
    </w:p>
    <w:p w14:paraId="4F0393C8" w14:textId="77777777" w:rsidR="004B7D58" w:rsidRDefault="004B7D58" w:rsidP="00A14FBB">
      <w:pPr>
        <w:spacing w:line="240" w:lineRule="auto"/>
        <w:jc w:val="both"/>
      </w:pPr>
    </w:p>
    <w:p w14:paraId="5749342D" w14:textId="77777777" w:rsidR="004B7D58" w:rsidRDefault="004B7D58" w:rsidP="00A14FBB">
      <w:pPr>
        <w:spacing w:line="240" w:lineRule="auto"/>
        <w:jc w:val="both"/>
      </w:pPr>
      <w:r>
        <w:t xml:space="preserve">Signed </w:t>
      </w:r>
      <w:r w:rsidR="00A14FBB">
        <w:t xml:space="preserve">A SMITH De </w:t>
      </w:r>
      <w:proofErr w:type="spellStart"/>
      <w:r w:rsidR="00A14FBB">
        <w:t>Clined</w:t>
      </w:r>
      <w:proofErr w:type="spellEnd"/>
      <w:r w:rsidR="00A14FBB">
        <w:t xml:space="preserve"> </w:t>
      </w:r>
    </w:p>
    <w:sectPr w:rsidR="004B7D58" w:rsidSect="00A14FB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A30D2" w14:textId="77777777" w:rsidR="00CA6FE3" w:rsidRDefault="00CA6FE3" w:rsidP="00A14FBB">
      <w:pPr>
        <w:spacing w:after="0" w:line="240" w:lineRule="auto"/>
      </w:pPr>
      <w:r>
        <w:separator/>
      </w:r>
    </w:p>
  </w:endnote>
  <w:endnote w:type="continuationSeparator" w:id="0">
    <w:p w14:paraId="3735E37B" w14:textId="77777777" w:rsidR="00CA6FE3" w:rsidRDefault="00CA6FE3" w:rsidP="00A14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651B" w14:textId="77777777" w:rsidR="00A14FBB" w:rsidRDefault="00A14FB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PREPARED BY De Cline</w:t>
    </w:r>
    <w:r w:rsidR="00021684">
      <w:rPr>
        <w:rFonts w:asciiTheme="majorHAnsi" w:eastAsiaTheme="majorEastAsia" w:hAnsiTheme="majorHAnsi" w:cstheme="majorBidi"/>
      </w:rPr>
      <w:t xml:space="preserve"> 121221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021684" w:rsidRPr="00021684">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6FACA03C" w14:textId="77777777" w:rsidR="00A14FBB" w:rsidRDefault="00A14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AC354" w14:textId="77777777" w:rsidR="00CA6FE3" w:rsidRDefault="00CA6FE3" w:rsidP="00A14FBB">
      <w:pPr>
        <w:spacing w:after="0" w:line="240" w:lineRule="auto"/>
      </w:pPr>
      <w:r>
        <w:separator/>
      </w:r>
    </w:p>
  </w:footnote>
  <w:footnote w:type="continuationSeparator" w:id="0">
    <w:p w14:paraId="7B9E6D40" w14:textId="77777777" w:rsidR="00CA6FE3" w:rsidRDefault="00CA6FE3" w:rsidP="00A14F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17"/>
    <w:rsid w:val="00017060"/>
    <w:rsid w:val="00021684"/>
    <w:rsid w:val="00144BD2"/>
    <w:rsid w:val="00195854"/>
    <w:rsid w:val="00250B0D"/>
    <w:rsid w:val="0027604C"/>
    <w:rsid w:val="00286DC9"/>
    <w:rsid w:val="002C492A"/>
    <w:rsid w:val="003F3CCB"/>
    <w:rsid w:val="004B7D58"/>
    <w:rsid w:val="0054121F"/>
    <w:rsid w:val="005A372C"/>
    <w:rsid w:val="005D3BE2"/>
    <w:rsid w:val="005F7D3A"/>
    <w:rsid w:val="006704B1"/>
    <w:rsid w:val="006F7512"/>
    <w:rsid w:val="00712BAF"/>
    <w:rsid w:val="00752B68"/>
    <w:rsid w:val="00817657"/>
    <w:rsid w:val="00961821"/>
    <w:rsid w:val="00A14FBB"/>
    <w:rsid w:val="00AE640B"/>
    <w:rsid w:val="00AF36F6"/>
    <w:rsid w:val="00BA5517"/>
    <w:rsid w:val="00CA6FE3"/>
    <w:rsid w:val="00D17B7D"/>
    <w:rsid w:val="00F0696F"/>
    <w:rsid w:val="00F741AA"/>
    <w:rsid w:val="00FB24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7F8C"/>
  <w15:docId w15:val="{0F6DE3EF-D42E-4C51-97CF-3AD3EA63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5517"/>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F069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696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A14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FBB"/>
    <w:rPr>
      <w:rFonts w:ascii="Tahoma" w:hAnsi="Tahoma" w:cs="Tahoma"/>
      <w:sz w:val="16"/>
      <w:szCs w:val="16"/>
    </w:rPr>
  </w:style>
  <w:style w:type="paragraph" w:styleId="Header">
    <w:name w:val="header"/>
    <w:basedOn w:val="Normal"/>
    <w:link w:val="HeaderChar"/>
    <w:uiPriority w:val="99"/>
    <w:unhideWhenUsed/>
    <w:rsid w:val="00A14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FBB"/>
  </w:style>
  <w:style w:type="paragraph" w:styleId="Footer">
    <w:name w:val="footer"/>
    <w:basedOn w:val="Normal"/>
    <w:link w:val="FooterChar"/>
    <w:uiPriority w:val="99"/>
    <w:unhideWhenUsed/>
    <w:rsid w:val="00A14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2697</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dc:creator>
  <cp:lastModifiedBy>Anne Rook</cp:lastModifiedBy>
  <cp:revision>2</cp:revision>
  <cp:lastPrinted>2021-12-11T21:42:00Z</cp:lastPrinted>
  <dcterms:created xsi:type="dcterms:W3CDTF">2021-12-12T20:58:00Z</dcterms:created>
  <dcterms:modified xsi:type="dcterms:W3CDTF">2021-12-12T20:58:00Z</dcterms:modified>
</cp:coreProperties>
</file>